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08" w:rsidRPr="003333AD" w:rsidRDefault="00051E08" w:rsidP="00A17681">
      <w:pPr>
        <w:tabs>
          <w:tab w:val="left" w:pos="5812"/>
        </w:tabs>
        <w:jc w:val="right"/>
      </w:pPr>
      <w:r w:rsidRPr="003333AD">
        <w:t>Приложение № 1</w:t>
      </w:r>
    </w:p>
    <w:p w:rsidR="00051E08" w:rsidRPr="003333AD" w:rsidRDefault="00051E08" w:rsidP="00A17681">
      <w:pPr>
        <w:tabs>
          <w:tab w:val="left" w:pos="5812"/>
        </w:tabs>
      </w:pPr>
    </w:p>
    <w:p w:rsidR="00051E08" w:rsidRPr="003333AD" w:rsidRDefault="00051E08" w:rsidP="00A17681">
      <w:pPr>
        <w:tabs>
          <w:tab w:val="left" w:pos="5812"/>
        </w:tabs>
      </w:pPr>
      <w:r w:rsidRPr="003333AD">
        <w:t xml:space="preserve">                                                                                                 УТВЕРЖДЕН</w:t>
      </w:r>
    </w:p>
    <w:p w:rsidR="00051E08" w:rsidRPr="003333AD" w:rsidRDefault="00051E08" w:rsidP="00A17681">
      <w:r w:rsidRPr="003333AD">
        <w:t xml:space="preserve">                                                                                                 приказом </w:t>
      </w:r>
      <w:r w:rsidR="00F3688C">
        <w:t xml:space="preserve">и.о. </w:t>
      </w:r>
      <w:r w:rsidRPr="003333AD">
        <w:t xml:space="preserve">главного врача </w:t>
      </w:r>
    </w:p>
    <w:p w:rsidR="00051E08" w:rsidRPr="003333AD" w:rsidRDefault="00051E08" w:rsidP="00A17681">
      <w:r w:rsidRPr="003333AD">
        <w:t xml:space="preserve">                                                                 </w:t>
      </w:r>
      <w:r w:rsidRPr="003333AD">
        <w:tab/>
        <w:t xml:space="preserve">                          БУЗ </w:t>
      </w:r>
      <w:proofErr w:type="gramStart"/>
      <w:r w:rsidRPr="003333AD">
        <w:t>ВО</w:t>
      </w:r>
      <w:proofErr w:type="gramEnd"/>
      <w:r w:rsidRPr="003333AD">
        <w:t xml:space="preserve"> «Станция переливания </w:t>
      </w:r>
    </w:p>
    <w:p w:rsidR="00051E08" w:rsidRPr="003333AD" w:rsidRDefault="00051E08" w:rsidP="00A17681">
      <w:r w:rsidRPr="003333AD">
        <w:t xml:space="preserve">                                                                                                 крови № 2»</w:t>
      </w:r>
    </w:p>
    <w:p w:rsidR="00051E08" w:rsidRPr="003333AD" w:rsidRDefault="00051E08" w:rsidP="00A17681">
      <w:r w:rsidRPr="003333AD">
        <w:t xml:space="preserve">                                                                                                 от «</w:t>
      </w:r>
      <w:r w:rsidR="00347B45">
        <w:t>13</w:t>
      </w:r>
      <w:r w:rsidRPr="003333AD">
        <w:t xml:space="preserve">»  </w:t>
      </w:r>
      <w:r w:rsidR="00347B45">
        <w:t>апреля</w:t>
      </w:r>
      <w:r w:rsidRPr="003333AD">
        <w:t xml:space="preserve"> 2016 г. №</w:t>
      </w:r>
      <w:r w:rsidR="00347B45">
        <w:t xml:space="preserve"> 53</w:t>
      </w:r>
    </w:p>
    <w:p w:rsidR="00051E08" w:rsidRPr="003333AD" w:rsidRDefault="00051E08" w:rsidP="00A17681">
      <w:r w:rsidRPr="003333AD">
        <w:t xml:space="preserve">                                                                                              </w:t>
      </w:r>
    </w:p>
    <w:p w:rsidR="00051E08" w:rsidRPr="003333AD" w:rsidRDefault="00051E08" w:rsidP="00A17681"/>
    <w:p w:rsidR="00051E08" w:rsidRPr="00A17681" w:rsidRDefault="00051E08" w:rsidP="00A17681">
      <w:pPr>
        <w:jc w:val="center"/>
        <w:rPr>
          <w:b/>
        </w:rPr>
      </w:pPr>
      <w:r w:rsidRPr="00A17681">
        <w:rPr>
          <w:b/>
        </w:rPr>
        <w:t>Положение</w:t>
      </w:r>
    </w:p>
    <w:p w:rsidR="00051E08" w:rsidRPr="00A17681" w:rsidRDefault="00051E08" w:rsidP="00A17681">
      <w:pPr>
        <w:jc w:val="center"/>
        <w:rPr>
          <w:b/>
        </w:rPr>
      </w:pPr>
      <w:r w:rsidRPr="00A17681">
        <w:rPr>
          <w:b/>
        </w:rPr>
        <w:t>об антикоррупционной политике бюджетного учреждения здравоохранения Вологодской области «Станция переливания крови № 2»</w:t>
      </w:r>
    </w:p>
    <w:p w:rsidR="00051E08" w:rsidRPr="00A17681" w:rsidRDefault="00051E08" w:rsidP="00A17681">
      <w:pPr>
        <w:jc w:val="center"/>
        <w:rPr>
          <w:b/>
        </w:rPr>
      </w:pPr>
    </w:p>
    <w:p w:rsidR="00051E08" w:rsidRPr="00A17681" w:rsidRDefault="00051E08" w:rsidP="00A17681">
      <w:pPr>
        <w:pStyle w:val="a3"/>
        <w:numPr>
          <w:ilvl w:val="0"/>
          <w:numId w:val="1"/>
        </w:numPr>
        <w:tabs>
          <w:tab w:val="left" w:pos="567"/>
        </w:tabs>
        <w:ind w:left="993"/>
        <w:jc w:val="center"/>
        <w:rPr>
          <w:b/>
        </w:rPr>
      </w:pPr>
      <w:r w:rsidRPr="00A17681">
        <w:rPr>
          <w:b/>
        </w:rPr>
        <w:t>Общие положения</w:t>
      </w:r>
    </w:p>
    <w:p w:rsidR="00E17C21" w:rsidRPr="00A17681" w:rsidRDefault="00E17C21" w:rsidP="00A17681">
      <w:pPr>
        <w:ind w:firstLine="709"/>
        <w:jc w:val="both"/>
      </w:pPr>
    </w:p>
    <w:p w:rsidR="000A5D42" w:rsidRPr="00A17681" w:rsidRDefault="000A5D42" w:rsidP="00A17681">
      <w:pPr>
        <w:pStyle w:val="a3"/>
        <w:numPr>
          <w:ilvl w:val="1"/>
          <w:numId w:val="1"/>
        </w:numPr>
        <w:ind w:left="0" w:firstLine="709"/>
        <w:contextualSpacing w:val="0"/>
        <w:jc w:val="both"/>
      </w:pPr>
      <w:r w:rsidRPr="00A17681">
        <w:t xml:space="preserve">Настоящее положение </w:t>
      </w:r>
      <w:r w:rsidR="006655A7" w:rsidRPr="00A17681">
        <w:t xml:space="preserve">об антикоррупционной политике БУЗ </w:t>
      </w:r>
      <w:proofErr w:type="gramStart"/>
      <w:r w:rsidR="006655A7" w:rsidRPr="00A17681">
        <w:t>ВО</w:t>
      </w:r>
      <w:proofErr w:type="gramEnd"/>
      <w:r w:rsidR="006655A7" w:rsidRPr="00A17681">
        <w:t xml:space="preserve"> «Станция переливания крови № 2» (далее – Учреждение)</w:t>
      </w:r>
      <w:r w:rsidR="006655A7" w:rsidRPr="00A17681">
        <w:rPr>
          <w:b/>
        </w:rPr>
        <w:t xml:space="preserve"> </w:t>
      </w:r>
      <w:r w:rsidRPr="00A17681">
        <w:t>разработано в соответствии с Конституцией Российской Федерации и статьей 13.3 Федерального закона от 25.12.2008 № 273-ФЗ « О противодействии коррупции».</w:t>
      </w:r>
    </w:p>
    <w:p w:rsidR="006655A7" w:rsidRPr="00A17681" w:rsidRDefault="006655A7" w:rsidP="00A17681">
      <w:pPr>
        <w:pStyle w:val="ConsPlusNormal"/>
        <w:numPr>
          <w:ilvl w:val="1"/>
          <w:numId w:val="1"/>
        </w:numPr>
        <w:ind w:left="0" w:firstLine="709"/>
        <w:jc w:val="both"/>
      </w:pPr>
      <w:r w:rsidRPr="00A17681">
        <w:t xml:space="preserve"> 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664AAB" w:rsidRPr="00A17681">
        <w:t>Учреждения.</w:t>
      </w:r>
    </w:p>
    <w:p w:rsidR="002B576C" w:rsidRPr="00A17681" w:rsidRDefault="002B576C" w:rsidP="00A17681">
      <w:pPr>
        <w:pStyle w:val="ConsPlusNormal"/>
        <w:numPr>
          <w:ilvl w:val="1"/>
          <w:numId w:val="1"/>
        </w:numPr>
        <w:ind w:left="0" w:firstLine="709"/>
        <w:jc w:val="both"/>
      </w:pPr>
      <w:r w:rsidRPr="00A17681">
        <w:t>Основными целями антикоррупционной политики является:</w:t>
      </w:r>
    </w:p>
    <w:p w:rsidR="002B576C" w:rsidRPr="00A17681" w:rsidRDefault="002B576C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right="20" w:firstLine="709"/>
        <w:jc w:val="both"/>
        <w:rPr>
          <w:color w:val="000000"/>
          <w:sz w:val="24"/>
          <w:szCs w:val="24"/>
        </w:rPr>
      </w:pPr>
      <w:r w:rsidRPr="00A17681">
        <w:rPr>
          <w:color w:val="000000"/>
          <w:sz w:val="24"/>
          <w:szCs w:val="24"/>
        </w:rPr>
        <w:t>а) минимизирование рисков вовлечения Учреждения, руководства учреждения и работников в коррупционную деятельность;</w:t>
      </w:r>
    </w:p>
    <w:p w:rsidR="002B576C" w:rsidRPr="00A17681" w:rsidRDefault="002B576C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right="20" w:firstLine="709"/>
        <w:jc w:val="both"/>
        <w:rPr>
          <w:color w:val="000000"/>
          <w:sz w:val="24"/>
          <w:szCs w:val="24"/>
        </w:rPr>
      </w:pPr>
      <w:r w:rsidRPr="00A17681">
        <w:rPr>
          <w:color w:val="000000"/>
          <w:sz w:val="24"/>
          <w:szCs w:val="24"/>
        </w:rPr>
        <w:t>б) формирование у работников и иных лиц единообразного понимания Учреждения о непринятии коррупции в любых формах и проявлениях;</w:t>
      </w:r>
    </w:p>
    <w:p w:rsidR="002B576C" w:rsidRPr="00A17681" w:rsidRDefault="002B576C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right="20" w:firstLine="709"/>
        <w:jc w:val="both"/>
        <w:rPr>
          <w:color w:val="000000"/>
          <w:sz w:val="24"/>
          <w:szCs w:val="24"/>
        </w:rPr>
      </w:pPr>
      <w:r w:rsidRPr="00A17681">
        <w:rPr>
          <w:color w:val="000000"/>
          <w:sz w:val="24"/>
          <w:szCs w:val="24"/>
        </w:rPr>
        <w:t>в) обобщение и разъяснение основных требований законодательства Российской Федерации в области противодействия коррупции.</w:t>
      </w:r>
    </w:p>
    <w:p w:rsidR="002B576C" w:rsidRPr="00A17681" w:rsidRDefault="002B576C" w:rsidP="00A17681">
      <w:pPr>
        <w:pStyle w:val="ConsPlusNormal"/>
        <w:numPr>
          <w:ilvl w:val="1"/>
          <w:numId w:val="1"/>
        </w:numPr>
        <w:ind w:left="0" w:firstLine="709"/>
        <w:jc w:val="both"/>
      </w:pPr>
      <w:r w:rsidRPr="00A17681">
        <w:t>Задачами антикоррупционной политики является:</w:t>
      </w:r>
    </w:p>
    <w:p w:rsidR="002B576C" w:rsidRPr="00A17681" w:rsidRDefault="002B576C" w:rsidP="00A17681">
      <w:pPr>
        <w:pStyle w:val="4"/>
        <w:shd w:val="clear" w:color="auto" w:fill="auto"/>
        <w:tabs>
          <w:tab w:val="left" w:pos="932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а) </w:t>
      </w:r>
      <w:r w:rsidRPr="00A17681">
        <w:rPr>
          <w:color w:val="000000"/>
          <w:sz w:val="24"/>
          <w:szCs w:val="24"/>
        </w:rPr>
        <w:t>информирование работников Учреждения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2B576C" w:rsidRPr="00A17681" w:rsidRDefault="002B576C" w:rsidP="00A17681">
      <w:pPr>
        <w:pStyle w:val="4"/>
        <w:shd w:val="clear" w:color="auto" w:fill="auto"/>
        <w:tabs>
          <w:tab w:val="left" w:pos="942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б) определение основных при</w:t>
      </w:r>
      <w:r w:rsidRPr="00A17681">
        <w:rPr>
          <w:rStyle w:val="2"/>
          <w:sz w:val="24"/>
          <w:szCs w:val="24"/>
          <w:u w:val="none"/>
        </w:rPr>
        <w:t>нци</w:t>
      </w:r>
      <w:r w:rsidRPr="00A17681">
        <w:rPr>
          <w:color w:val="000000"/>
          <w:sz w:val="24"/>
          <w:szCs w:val="24"/>
        </w:rPr>
        <w:t>пов работы по предупреждению коррупции в Учреждении;</w:t>
      </w:r>
    </w:p>
    <w:p w:rsidR="002B576C" w:rsidRPr="00A17681" w:rsidRDefault="002B576C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в) методическое обеспечение разработки и реализации мер, направленных на профилактику и противодействие коррупции в Учреждении.</w:t>
      </w:r>
    </w:p>
    <w:p w:rsidR="002B576C" w:rsidRPr="00A17681" w:rsidRDefault="002B576C" w:rsidP="00A17681">
      <w:pPr>
        <w:pStyle w:val="4"/>
        <w:shd w:val="clear" w:color="auto" w:fill="auto"/>
        <w:tabs>
          <w:tab w:val="left" w:pos="942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г) определение должностных лиц Учреждения, ответственных за реализацию Антикоррупционной политики;</w:t>
      </w:r>
    </w:p>
    <w:p w:rsidR="002B576C" w:rsidRPr="00A17681" w:rsidRDefault="002B576C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right="20" w:firstLine="709"/>
        <w:jc w:val="both"/>
        <w:rPr>
          <w:color w:val="000000"/>
          <w:sz w:val="24"/>
          <w:szCs w:val="24"/>
        </w:rPr>
      </w:pPr>
      <w:r w:rsidRPr="00A17681">
        <w:rPr>
          <w:color w:val="000000"/>
          <w:sz w:val="24"/>
          <w:szCs w:val="24"/>
        </w:rPr>
        <w:t>д) закрепление ответственности работников за несоблюдение требований Антикоррупционной политики.</w:t>
      </w:r>
    </w:p>
    <w:p w:rsidR="00766F2F" w:rsidRPr="00A17681" w:rsidRDefault="00766F2F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right="20"/>
        <w:jc w:val="both"/>
        <w:rPr>
          <w:color w:val="000000"/>
          <w:sz w:val="24"/>
          <w:szCs w:val="24"/>
        </w:rPr>
      </w:pPr>
    </w:p>
    <w:p w:rsidR="00766F2F" w:rsidRPr="00A17681" w:rsidRDefault="00766F2F" w:rsidP="00A17681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993" w:right="20" w:hanging="567"/>
        <w:jc w:val="center"/>
        <w:rPr>
          <w:b/>
          <w:sz w:val="24"/>
          <w:szCs w:val="24"/>
        </w:rPr>
      </w:pPr>
      <w:r w:rsidRPr="00A17681">
        <w:rPr>
          <w:b/>
          <w:color w:val="000000"/>
          <w:sz w:val="24"/>
          <w:szCs w:val="24"/>
        </w:rPr>
        <w:t>Термины и определения</w:t>
      </w:r>
    </w:p>
    <w:p w:rsidR="00155321" w:rsidRPr="00A17681" w:rsidRDefault="00155321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right="20"/>
        <w:jc w:val="center"/>
        <w:rPr>
          <w:b/>
          <w:sz w:val="24"/>
          <w:szCs w:val="24"/>
        </w:rPr>
      </w:pPr>
    </w:p>
    <w:p w:rsidR="00155321" w:rsidRPr="00A17681" w:rsidRDefault="00155321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В настоящем положении применяются следующие термины и определения</w:t>
      </w:r>
      <w:r w:rsidR="00236D8D" w:rsidRPr="00A17681">
        <w:rPr>
          <w:sz w:val="24"/>
          <w:szCs w:val="24"/>
        </w:rPr>
        <w:t>:</w:t>
      </w:r>
    </w:p>
    <w:p w:rsidR="00236D8D" w:rsidRPr="00A17681" w:rsidRDefault="00236D8D" w:rsidP="00A17681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b/>
          <w:color w:val="000000"/>
          <w:sz w:val="24"/>
          <w:szCs w:val="24"/>
        </w:rPr>
        <w:t>Антикоррупционная политика</w:t>
      </w:r>
      <w:r w:rsidRPr="00A17681">
        <w:rPr>
          <w:color w:val="000000"/>
          <w:sz w:val="24"/>
          <w:szCs w:val="24"/>
        </w:rPr>
        <w:t xml:space="preserve"> </w:t>
      </w:r>
      <w:r w:rsidR="00B80C21" w:rsidRPr="00A17681">
        <w:rPr>
          <w:color w:val="000000"/>
          <w:sz w:val="24"/>
          <w:szCs w:val="24"/>
        </w:rPr>
        <w:t>–</w:t>
      </w:r>
      <w:r w:rsidRPr="00A17681">
        <w:rPr>
          <w:color w:val="000000"/>
          <w:sz w:val="24"/>
          <w:szCs w:val="24"/>
        </w:rPr>
        <w:t xml:space="preserve">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</w:t>
      </w:r>
      <w:r w:rsidR="004A1511" w:rsidRPr="00A17681">
        <w:rPr>
          <w:color w:val="000000"/>
          <w:sz w:val="24"/>
          <w:szCs w:val="24"/>
        </w:rPr>
        <w:t>упции в деятельности Учреждения.</w:t>
      </w:r>
    </w:p>
    <w:p w:rsidR="00CF545E" w:rsidRPr="00A17681" w:rsidRDefault="00B80C21" w:rsidP="00A17681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17681">
        <w:rPr>
          <w:b/>
          <w:color w:val="000000"/>
          <w:sz w:val="24"/>
          <w:szCs w:val="24"/>
        </w:rPr>
        <w:t>К</w:t>
      </w:r>
      <w:r w:rsidR="00CF545E" w:rsidRPr="00A17681">
        <w:rPr>
          <w:b/>
          <w:color w:val="000000"/>
          <w:sz w:val="24"/>
          <w:szCs w:val="24"/>
        </w:rPr>
        <w:t>оррупция</w:t>
      </w:r>
      <w:r w:rsidR="00CF545E" w:rsidRPr="00A17681">
        <w:rPr>
          <w:color w:val="000000"/>
          <w:sz w:val="24"/>
          <w:szCs w:val="24"/>
        </w:rPr>
        <w:t xml:space="preserve"> </w:t>
      </w:r>
      <w:r w:rsidRPr="00A17681">
        <w:rPr>
          <w:color w:val="000000"/>
          <w:sz w:val="24"/>
          <w:szCs w:val="24"/>
        </w:rPr>
        <w:t>–</w:t>
      </w:r>
      <w:r w:rsidR="00CF545E" w:rsidRPr="00A17681">
        <w:rPr>
          <w:color w:val="000000"/>
          <w:sz w:val="24"/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</w:t>
      </w:r>
      <w:r w:rsidR="00CF545E" w:rsidRPr="00A17681">
        <w:rPr>
          <w:color w:val="000000"/>
          <w:sz w:val="24"/>
          <w:szCs w:val="24"/>
        </w:rPr>
        <w:lastRenderedPageBreak/>
        <w:t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CF545E" w:rsidRPr="00A17681">
        <w:rPr>
          <w:color w:val="000000"/>
          <w:sz w:val="24"/>
          <w:szCs w:val="24"/>
        </w:rPr>
        <w:t>. Коррупцией также является совершение перечисленных деяний от имени ил</w:t>
      </w:r>
      <w:r w:rsidR="004A1511" w:rsidRPr="00A17681">
        <w:rPr>
          <w:color w:val="000000"/>
          <w:sz w:val="24"/>
          <w:szCs w:val="24"/>
        </w:rPr>
        <w:t>и в интересах юридического лица.</w:t>
      </w:r>
    </w:p>
    <w:p w:rsidR="005B4D97" w:rsidRPr="00A17681" w:rsidRDefault="005B4D97" w:rsidP="00A17681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b/>
          <w:color w:val="000000"/>
          <w:sz w:val="24"/>
          <w:szCs w:val="24"/>
        </w:rPr>
        <w:t xml:space="preserve">Противодействие коррупции – </w:t>
      </w:r>
      <w:r w:rsidRPr="00A17681">
        <w:rPr>
          <w:color w:val="000000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="00EE76C6" w:rsidRPr="00A17681">
        <w:rPr>
          <w:color w:val="000000"/>
          <w:sz w:val="24"/>
          <w:szCs w:val="24"/>
        </w:rPr>
        <w:t xml:space="preserve"> (п. 2 ст. 1 Федерального закона № 273-ФЗ от 25 декабря 2008 года « О противодействии коррупции)</w:t>
      </w:r>
      <w:r w:rsidRPr="00A17681">
        <w:rPr>
          <w:color w:val="000000"/>
          <w:sz w:val="24"/>
          <w:szCs w:val="24"/>
        </w:rPr>
        <w:t>:</w:t>
      </w:r>
    </w:p>
    <w:p w:rsidR="005B4D97" w:rsidRPr="00A17681" w:rsidRDefault="005B4D97" w:rsidP="00A17681">
      <w:pPr>
        <w:pStyle w:val="4"/>
        <w:shd w:val="clear" w:color="auto" w:fill="auto"/>
        <w:tabs>
          <w:tab w:val="left" w:pos="11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а)</w:t>
      </w:r>
      <w:r w:rsidRPr="00A17681">
        <w:rPr>
          <w:color w:val="000000"/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B4D97" w:rsidRPr="00A17681" w:rsidRDefault="005B4D97" w:rsidP="00A17681">
      <w:pPr>
        <w:pStyle w:val="4"/>
        <w:shd w:val="clear" w:color="auto" w:fill="auto"/>
        <w:tabs>
          <w:tab w:val="left" w:pos="12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б)</w:t>
      </w:r>
      <w:r w:rsidRPr="00A17681">
        <w:rPr>
          <w:color w:val="000000"/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B4D97" w:rsidRPr="00A17681" w:rsidRDefault="005B4D97" w:rsidP="00A17681">
      <w:pPr>
        <w:pStyle w:val="4"/>
        <w:shd w:val="clear" w:color="auto" w:fill="auto"/>
        <w:tabs>
          <w:tab w:val="left" w:pos="1056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A17681">
        <w:rPr>
          <w:color w:val="000000"/>
          <w:sz w:val="24"/>
          <w:szCs w:val="24"/>
        </w:rPr>
        <w:t>в)</w:t>
      </w:r>
      <w:r w:rsidRPr="00A17681">
        <w:rPr>
          <w:color w:val="000000"/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750181" w:rsidRPr="00A17681" w:rsidRDefault="00750181" w:rsidP="00A17681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b/>
          <w:sz w:val="24"/>
          <w:szCs w:val="24"/>
        </w:rPr>
        <w:t>Предупреждение коррупции</w:t>
      </w:r>
      <w:r w:rsidRPr="00A17681">
        <w:rPr>
          <w:sz w:val="24"/>
          <w:szCs w:val="24"/>
        </w:rPr>
        <w:t xml:space="preserve"> </w:t>
      </w:r>
      <w:r w:rsidR="002A6080" w:rsidRPr="00A17681">
        <w:rPr>
          <w:sz w:val="24"/>
          <w:szCs w:val="24"/>
        </w:rPr>
        <w:t>–</w:t>
      </w:r>
      <w:r w:rsidRPr="00A17681">
        <w:rPr>
          <w:sz w:val="24"/>
          <w:szCs w:val="24"/>
        </w:rPr>
        <w:t xml:space="preserve">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актами Учреждения, обеспечивающих недопущение коррупционных правонарушений, в том числе выявление и последую</w:t>
      </w:r>
      <w:r w:rsidR="004A1511" w:rsidRPr="00A17681">
        <w:rPr>
          <w:sz w:val="24"/>
          <w:szCs w:val="24"/>
        </w:rPr>
        <w:t>щее устранение причин коррупции.</w:t>
      </w:r>
    </w:p>
    <w:p w:rsidR="004A1511" w:rsidRPr="00A17681" w:rsidRDefault="004A1511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rStyle w:val="0pt"/>
          <w:sz w:val="24"/>
          <w:szCs w:val="24"/>
        </w:rPr>
        <w:t xml:space="preserve">Коррупционное правонарушение </w:t>
      </w:r>
      <w:r w:rsidR="00BC4C91" w:rsidRPr="00A17681">
        <w:rPr>
          <w:sz w:val="24"/>
          <w:szCs w:val="24"/>
        </w:rPr>
        <w:t>–</w:t>
      </w:r>
      <w:r w:rsidRPr="00A17681">
        <w:rPr>
          <w:sz w:val="24"/>
          <w:szCs w:val="24"/>
        </w:rPr>
        <w:t xml:space="preserve"> деяние, обладающее признаками коррупции, за которые нормативным правовым актом предусмотрена гражданск</w:t>
      </w:r>
      <w:proofErr w:type="gramStart"/>
      <w:r w:rsidRPr="00A17681">
        <w:rPr>
          <w:sz w:val="24"/>
          <w:szCs w:val="24"/>
        </w:rPr>
        <w:t>о-</w:t>
      </w:r>
      <w:proofErr w:type="gramEnd"/>
      <w:r w:rsidRPr="00A17681">
        <w:rPr>
          <w:sz w:val="24"/>
          <w:szCs w:val="24"/>
        </w:rPr>
        <w:t xml:space="preserve"> правовая, дисциплинарная, административная или уголовная ответственность.</w:t>
      </w:r>
    </w:p>
    <w:p w:rsidR="00582EC9" w:rsidRPr="00A17681" w:rsidRDefault="004A1511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rStyle w:val="0pt"/>
          <w:sz w:val="24"/>
          <w:szCs w:val="24"/>
        </w:rPr>
        <w:t xml:space="preserve">Коррупционный фактор </w:t>
      </w:r>
      <w:r w:rsidR="00BC4C91" w:rsidRPr="00A17681">
        <w:rPr>
          <w:sz w:val="24"/>
          <w:szCs w:val="24"/>
        </w:rPr>
        <w:t>–</w:t>
      </w:r>
      <w:r w:rsidRPr="00A17681">
        <w:rPr>
          <w:sz w:val="24"/>
          <w:szCs w:val="24"/>
        </w:rPr>
        <w:t xml:space="preserve"> явление или совокупность явлений, порождающих коррупционные правонарушения или способствующие их распространению.</w:t>
      </w:r>
    </w:p>
    <w:p w:rsidR="003066A9" w:rsidRPr="00A17681" w:rsidRDefault="003066A9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17681">
        <w:rPr>
          <w:rStyle w:val="0pt"/>
          <w:sz w:val="24"/>
          <w:szCs w:val="24"/>
        </w:rPr>
        <w:t xml:space="preserve">Конфликт интересов </w:t>
      </w:r>
      <w:r w:rsidR="00BC4C91" w:rsidRPr="00A17681">
        <w:rPr>
          <w:sz w:val="24"/>
          <w:szCs w:val="24"/>
        </w:rPr>
        <w:t>–</w:t>
      </w:r>
      <w:r w:rsidRPr="00A17681">
        <w:rPr>
          <w:sz w:val="24"/>
          <w:szCs w:val="24"/>
        </w:rP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17681">
        <w:rPr>
          <w:sz w:val="24"/>
          <w:szCs w:val="24"/>
        </w:rPr>
        <w:t xml:space="preserve"> (представителем организации) которой он является.</w:t>
      </w:r>
    </w:p>
    <w:p w:rsidR="00B04841" w:rsidRPr="00A17681" w:rsidRDefault="00B04841" w:rsidP="00A17681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17681">
        <w:rPr>
          <w:b/>
          <w:color w:val="000000"/>
          <w:sz w:val="24"/>
          <w:szCs w:val="24"/>
        </w:rPr>
        <w:t>Взятка</w:t>
      </w:r>
      <w:r w:rsidRPr="00A17681">
        <w:rPr>
          <w:color w:val="000000"/>
          <w:sz w:val="24"/>
          <w:szCs w:val="24"/>
        </w:rPr>
        <w:t xml:space="preserve"> </w:t>
      </w:r>
      <w:r w:rsidR="002A6080" w:rsidRPr="00A17681">
        <w:rPr>
          <w:color w:val="000000"/>
          <w:sz w:val="24"/>
          <w:szCs w:val="24"/>
        </w:rPr>
        <w:t>–</w:t>
      </w:r>
      <w:r w:rsidRPr="00A17681">
        <w:rPr>
          <w:color w:val="000000"/>
          <w:sz w:val="24"/>
          <w:szCs w:val="24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17681">
        <w:rPr>
          <w:color w:val="000000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A02C4" w:rsidRPr="00A17681" w:rsidRDefault="00BA02C4" w:rsidP="00A17681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A17681">
        <w:rPr>
          <w:b/>
          <w:color w:val="000000"/>
          <w:sz w:val="24"/>
          <w:szCs w:val="24"/>
        </w:rPr>
        <w:t>Коммерческий подкуп</w:t>
      </w:r>
      <w:r w:rsidRPr="00A17681">
        <w:rPr>
          <w:color w:val="000000"/>
          <w:sz w:val="24"/>
          <w:szCs w:val="24"/>
        </w:rPr>
        <w:t xml:space="preserve"> </w:t>
      </w:r>
      <w:r w:rsidR="002A6080" w:rsidRPr="00A17681">
        <w:rPr>
          <w:color w:val="000000"/>
          <w:sz w:val="24"/>
          <w:szCs w:val="24"/>
        </w:rPr>
        <w:t>–</w:t>
      </w:r>
      <w:r w:rsidRPr="00A17681">
        <w:rPr>
          <w:color w:val="000000"/>
          <w:sz w:val="24"/>
          <w:szCs w:val="24"/>
        </w:rP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</w:t>
      </w:r>
      <w:r w:rsidR="004A1511" w:rsidRPr="00A17681">
        <w:rPr>
          <w:color w:val="000000"/>
          <w:sz w:val="24"/>
          <w:szCs w:val="24"/>
        </w:rPr>
        <w:t>этим лицом служебным положением.</w:t>
      </w:r>
      <w:proofErr w:type="gramEnd"/>
    </w:p>
    <w:p w:rsidR="00F42B60" w:rsidRPr="00A17681" w:rsidRDefault="00F42B60" w:rsidP="00A17681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b/>
          <w:sz w:val="24"/>
          <w:szCs w:val="24"/>
        </w:rPr>
        <w:t>Аффилированные лица</w:t>
      </w:r>
      <w:r w:rsidRPr="00A17681">
        <w:rPr>
          <w:sz w:val="24"/>
          <w:szCs w:val="24"/>
        </w:rPr>
        <w:t xml:space="preserve"> – физические и юридические лица, способные оказывать влияние на деятельность Учреждения.</w:t>
      </w:r>
    </w:p>
    <w:p w:rsidR="00F42B60" w:rsidRPr="00A17681" w:rsidRDefault="00F42B60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rStyle w:val="0pt"/>
          <w:sz w:val="24"/>
          <w:szCs w:val="24"/>
        </w:rPr>
        <w:t xml:space="preserve">Личная заинтересованность </w:t>
      </w:r>
      <w:r w:rsidRPr="00A17681">
        <w:rPr>
          <w:sz w:val="24"/>
          <w:szCs w:val="24"/>
        </w:rPr>
        <w:t>работника (представителя) Учреждени</w:t>
      </w:r>
      <w:proofErr w:type="gramStart"/>
      <w:r w:rsidRPr="00A17681">
        <w:rPr>
          <w:sz w:val="24"/>
          <w:szCs w:val="24"/>
        </w:rPr>
        <w:t>я-</w:t>
      </w:r>
      <w:proofErr w:type="gramEnd"/>
      <w:r w:rsidRPr="00A17681">
        <w:rPr>
          <w:sz w:val="24"/>
          <w:szCs w:val="24"/>
        </w:rPr>
        <w:t xml:space="preserve"> заинтересованность, связанная с возможностью получения работником (представителем) Учреждения при исполнении трудовых (должностных) обязанностей </w:t>
      </w:r>
      <w:r w:rsidRPr="00A17681">
        <w:rPr>
          <w:sz w:val="24"/>
          <w:szCs w:val="24"/>
        </w:rPr>
        <w:lastRenderedPageBreak/>
        <w:t>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F42B60" w:rsidRPr="00A17681" w:rsidRDefault="00F42B60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rStyle w:val="0pt"/>
          <w:sz w:val="24"/>
          <w:szCs w:val="24"/>
        </w:rPr>
        <w:t xml:space="preserve">Контрагент </w:t>
      </w:r>
      <w:r w:rsidRPr="00A17681">
        <w:rPr>
          <w:sz w:val="24"/>
          <w:szCs w:val="24"/>
        </w:rPr>
        <w:t xml:space="preserve">— любое российское или иностранное юридическое или физическое лицо, с которым Учреждение вступает в договорные отношения, за исключением </w:t>
      </w:r>
      <w:proofErr w:type="gramStart"/>
      <w:r w:rsidRPr="00A17681">
        <w:rPr>
          <w:sz w:val="24"/>
          <w:szCs w:val="24"/>
        </w:rPr>
        <w:t>трудовых</w:t>
      </w:r>
      <w:proofErr w:type="gramEnd"/>
      <w:r w:rsidRPr="00A17681">
        <w:rPr>
          <w:sz w:val="24"/>
          <w:szCs w:val="24"/>
        </w:rPr>
        <w:t>;</w:t>
      </w:r>
    </w:p>
    <w:p w:rsidR="00F42B60" w:rsidRPr="00A17681" w:rsidRDefault="00F42B60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rStyle w:val="0pt"/>
          <w:sz w:val="24"/>
          <w:szCs w:val="24"/>
        </w:rPr>
        <w:t xml:space="preserve">Работник </w:t>
      </w:r>
      <w:r w:rsidR="00BC4C91" w:rsidRPr="00A17681">
        <w:rPr>
          <w:sz w:val="24"/>
          <w:szCs w:val="24"/>
        </w:rPr>
        <w:t>–</w:t>
      </w:r>
      <w:r w:rsidRPr="00A17681">
        <w:rPr>
          <w:sz w:val="24"/>
          <w:szCs w:val="24"/>
        </w:rPr>
        <w:t xml:space="preserve"> физическое лицо, вступившее в трудовые отношения с Учреждением.</w:t>
      </w:r>
    </w:p>
    <w:p w:rsidR="00F42B60" w:rsidRPr="00A17681" w:rsidRDefault="00F42B60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rStyle w:val="0pt"/>
          <w:sz w:val="24"/>
          <w:szCs w:val="24"/>
        </w:rPr>
        <w:t xml:space="preserve">План противодействия коррупции </w:t>
      </w:r>
      <w:r w:rsidRPr="00A17681">
        <w:rPr>
          <w:sz w:val="24"/>
          <w:szCs w:val="24"/>
        </w:rPr>
        <w:t>- ежегодно утверждаемый главным врачом Учреждения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противодействие коррупции;</w:t>
      </w:r>
    </w:p>
    <w:p w:rsidR="00F42B60" w:rsidRPr="00A17681" w:rsidRDefault="00F42B60" w:rsidP="00A17681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F8400C" w:rsidRPr="00A17681" w:rsidRDefault="00F8400C" w:rsidP="00A17681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993" w:right="20" w:hanging="567"/>
        <w:jc w:val="center"/>
        <w:rPr>
          <w:b/>
          <w:sz w:val="24"/>
          <w:szCs w:val="24"/>
        </w:rPr>
      </w:pPr>
      <w:r w:rsidRPr="00A17681">
        <w:rPr>
          <w:b/>
          <w:sz w:val="24"/>
          <w:szCs w:val="24"/>
        </w:rPr>
        <w:t xml:space="preserve">Основные принципы работы по предупреждению </w:t>
      </w:r>
    </w:p>
    <w:p w:rsidR="00F8400C" w:rsidRPr="00A17681" w:rsidRDefault="00F8400C" w:rsidP="00A17681">
      <w:pPr>
        <w:pStyle w:val="3"/>
        <w:shd w:val="clear" w:color="auto" w:fill="auto"/>
        <w:spacing w:before="0" w:after="0" w:line="240" w:lineRule="auto"/>
        <w:ind w:left="1080" w:right="20" w:firstLine="0"/>
        <w:jc w:val="center"/>
        <w:rPr>
          <w:b/>
          <w:sz w:val="24"/>
          <w:szCs w:val="24"/>
        </w:rPr>
      </w:pPr>
      <w:r w:rsidRPr="00A17681">
        <w:rPr>
          <w:b/>
          <w:sz w:val="24"/>
          <w:szCs w:val="24"/>
        </w:rPr>
        <w:t>коррупции в Учреждении</w:t>
      </w:r>
    </w:p>
    <w:p w:rsidR="00B04841" w:rsidRPr="00A17681" w:rsidRDefault="00B04841" w:rsidP="00A17681">
      <w:pPr>
        <w:pStyle w:val="4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729D6" w:rsidRPr="00A17681" w:rsidRDefault="002729D6" w:rsidP="00A17681">
      <w:pPr>
        <w:pStyle w:val="3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Антикоррупционная политика Учреждения основывается на следующих принципах:</w:t>
      </w:r>
    </w:p>
    <w:p w:rsidR="002729D6" w:rsidRPr="00A17681" w:rsidRDefault="004460C9" w:rsidP="00A17681">
      <w:pPr>
        <w:pStyle w:val="3"/>
        <w:numPr>
          <w:ilvl w:val="1"/>
          <w:numId w:val="1"/>
        </w:numPr>
        <w:shd w:val="clear" w:color="auto" w:fill="auto"/>
        <w:tabs>
          <w:tab w:val="left" w:pos="147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Принцип соответствия а</w:t>
      </w:r>
      <w:r w:rsidR="002729D6" w:rsidRPr="00A17681">
        <w:rPr>
          <w:sz w:val="24"/>
          <w:szCs w:val="24"/>
        </w:rPr>
        <w:t>нтикоррупционной политики действующему законодательству и общепринятым нормам права.</w:t>
      </w:r>
    </w:p>
    <w:p w:rsidR="002729D6" w:rsidRPr="00A17681" w:rsidRDefault="002729D6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</w:t>
      </w:r>
      <w:r w:rsidR="004460C9" w:rsidRPr="00A17681">
        <w:rPr>
          <w:sz w:val="24"/>
          <w:szCs w:val="24"/>
        </w:rPr>
        <w:t xml:space="preserve">ым </w:t>
      </w:r>
      <w:r w:rsidRPr="00A17681">
        <w:rPr>
          <w:sz w:val="24"/>
          <w:szCs w:val="24"/>
        </w:rPr>
        <w:t>правовым актам, применимых к Учреждению.</w:t>
      </w:r>
    </w:p>
    <w:p w:rsidR="002729D6" w:rsidRPr="00A17681" w:rsidRDefault="002729D6" w:rsidP="00A17681">
      <w:pPr>
        <w:pStyle w:val="3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Принцип личного примера руководства.</w:t>
      </w:r>
    </w:p>
    <w:p w:rsidR="002729D6" w:rsidRPr="00A17681" w:rsidRDefault="002729D6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Ключевая роль руководства Учреждения в формировании культуры нетерпимости к коррупции и в создании </w:t>
      </w:r>
      <w:proofErr w:type="spellStart"/>
      <w:r w:rsidRPr="00A17681">
        <w:rPr>
          <w:sz w:val="24"/>
          <w:szCs w:val="24"/>
        </w:rPr>
        <w:t>внутриорганизованной</w:t>
      </w:r>
      <w:proofErr w:type="spellEnd"/>
      <w:r w:rsidRPr="00A17681">
        <w:rPr>
          <w:sz w:val="24"/>
          <w:szCs w:val="24"/>
        </w:rPr>
        <w:t xml:space="preserve"> системы предупреждения коррупции.</w:t>
      </w:r>
    </w:p>
    <w:p w:rsidR="002729D6" w:rsidRPr="00A17681" w:rsidRDefault="002729D6" w:rsidP="00A17681">
      <w:pPr>
        <w:pStyle w:val="3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Принцип вовлеченности работников.</w:t>
      </w:r>
    </w:p>
    <w:p w:rsidR="002729D6" w:rsidRPr="00A17681" w:rsidRDefault="002729D6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400134" w:rsidRPr="00A17681" w:rsidRDefault="002729D6" w:rsidP="00A17681">
      <w:pPr>
        <w:pStyle w:val="3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Принцип соразмерности антикоррупционных процедур риску коррупции. </w:t>
      </w:r>
      <w:r w:rsidR="00400134" w:rsidRPr="00A17681">
        <w:rPr>
          <w:sz w:val="24"/>
          <w:szCs w:val="24"/>
        </w:rPr>
        <w:t xml:space="preserve">  </w:t>
      </w:r>
    </w:p>
    <w:p w:rsidR="002729D6" w:rsidRPr="00A17681" w:rsidRDefault="002729D6" w:rsidP="00A17681">
      <w:pPr>
        <w:pStyle w:val="3"/>
        <w:shd w:val="clear" w:color="auto" w:fill="auto"/>
        <w:tabs>
          <w:tab w:val="left" w:pos="14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Разработка и в</w:t>
      </w:r>
      <w:r w:rsidR="00400134" w:rsidRPr="00A17681">
        <w:rPr>
          <w:sz w:val="24"/>
          <w:szCs w:val="24"/>
        </w:rPr>
        <w:t>ыполнение комплекса мероприятий</w:t>
      </w:r>
      <w:r w:rsidRPr="00A17681">
        <w:rPr>
          <w:sz w:val="24"/>
          <w:szCs w:val="24"/>
        </w:rPr>
        <w:t>, позволяющих снизить</w:t>
      </w:r>
      <w:r w:rsidR="00400134" w:rsidRPr="00A17681">
        <w:rPr>
          <w:sz w:val="24"/>
          <w:szCs w:val="24"/>
        </w:rPr>
        <w:t xml:space="preserve"> </w:t>
      </w:r>
      <w:r w:rsidRPr="00A17681">
        <w:rPr>
          <w:sz w:val="24"/>
          <w:szCs w:val="24"/>
        </w:rPr>
        <w:t>вероятность вовлечения Учреждения, его руководителя (главного врача) и работников в коррупционную деятельность, осуществляется с учетом существующих в деятельности Учреждения коррупционных рисков.</w:t>
      </w:r>
    </w:p>
    <w:p w:rsidR="002729D6" w:rsidRPr="00A17681" w:rsidRDefault="002729D6" w:rsidP="00A17681">
      <w:pPr>
        <w:pStyle w:val="3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Принцип эффективности антикоррупционных процедур.</w:t>
      </w:r>
    </w:p>
    <w:p w:rsidR="002729D6" w:rsidRPr="00A17681" w:rsidRDefault="002729D6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Осуществление в Учреждение антикоррупционных мероприятий, которые имеют</w:t>
      </w:r>
      <w:r w:rsidR="00400134" w:rsidRPr="00A17681">
        <w:rPr>
          <w:sz w:val="24"/>
          <w:szCs w:val="24"/>
        </w:rPr>
        <w:t xml:space="preserve"> </w:t>
      </w:r>
      <w:r w:rsidRPr="00A17681">
        <w:rPr>
          <w:sz w:val="24"/>
          <w:szCs w:val="24"/>
        </w:rPr>
        <w:t xml:space="preserve">низкую стоимость, обеспечивают простоту реализации и </w:t>
      </w:r>
      <w:proofErr w:type="gramStart"/>
      <w:r w:rsidRPr="00A17681">
        <w:rPr>
          <w:sz w:val="24"/>
          <w:szCs w:val="24"/>
        </w:rPr>
        <w:t>приносят значимый результат</w:t>
      </w:r>
      <w:proofErr w:type="gramEnd"/>
      <w:r w:rsidRPr="00A17681">
        <w:rPr>
          <w:sz w:val="24"/>
          <w:szCs w:val="24"/>
        </w:rPr>
        <w:t>.</w:t>
      </w:r>
    </w:p>
    <w:p w:rsidR="002729D6" w:rsidRPr="00A17681" w:rsidRDefault="002729D6" w:rsidP="00A17681">
      <w:pPr>
        <w:pStyle w:val="3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Принцип ответственности и неотвратимости наказания.</w:t>
      </w:r>
    </w:p>
    <w:p w:rsidR="002729D6" w:rsidRPr="00A17681" w:rsidRDefault="002729D6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Неотвратимость наказания для главного врача и работников Учреждения вне</w:t>
      </w:r>
      <w:r w:rsidR="00BB4C86" w:rsidRPr="00A17681">
        <w:rPr>
          <w:sz w:val="24"/>
          <w:szCs w:val="24"/>
        </w:rPr>
        <w:t xml:space="preserve"> </w:t>
      </w:r>
      <w:r w:rsidRPr="00A17681">
        <w:rPr>
          <w:sz w:val="24"/>
          <w:szCs w:val="24"/>
        </w:rPr>
        <w:t>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главного врача Учреждения за реализацию Антикоррупционной политики.</w:t>
      </w:r>
    </w:p>
    <w:p w:rsidR="002729D6" w:rsidRPr="00A17681" w:rsidRDefault="002729D6" w:rsidP="00A17681">
      <w:pPr>
        <w:pStyle w:val="3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Принцип открытости хозяйственной и иной деятельности.</w:t>
      </w:r>
    </w:p>
    <w:p w:rsidR="002729D6" w:rsidRPr="00A17681" w:rsidRDefault="002729D6" w:rsidP="00A17681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Информирование контрагентов, партнеров и общественности о принятых в</w:t>
      </w:r>
      <w:r w:rsidR="00BB4C86" w:rsidRPr="00A17681">
        <w:rPr>
          <w:sz w:val="24"/>
          <w:szCs w:val="24"/>
        </w:rPr>
        <w:t xml:space="preserve"> </w:t>
      </w:r>
      <w:r w:rsidRPr="00A17681">
        <w:rPr>
          <w:sz w:val="24"/>
          <w:szCs w:val="24"/>
        </w:rPr>
        <w:t>Учреждении антикоррупционных стандартах и процедурах.</w:t>
      </w:r>
    </w:p>
    <w:p w:rsidR="002729D6" w:rsidRPr="00A17681" w:rsidRDefault="002729D6" w:rsidP="00A17681">
      <w:pPr>
        <w:pStyle w:val="3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Принцип постоянного контроля и регулярного мониторинга.</w:t>
      </w:r>
    </w:p>
    <w:p w:rsidR="00B04841" w:rsidRPr="00A17681" w:rsidRDefault="002729D6" w:rsidP="00A17681">
      <w:pPr>
        <w:pStyle w:val="4"/>
        <w:shd w:val="clear" w:color="auto" w:fill="auto"/>
        <w:tabs>
          <w:tab w:val="left" w:pos="10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 xml:space="preserve">Регулярное осуществление мониторинга эффективности внедренных </w:t>
      </w:r>
      <w:r w:rsidRPr="00A17681">
        <w:rPr>
          <w:color w:val="000000"/>
          <w:sz w:val="24"/>
          <w:szCs w:val="24"/>
        </w:rPr>
        <w:lastRenderedPageBreak/>
        <w:t xml:space="preserve">антикоррупционных стандартов и процедур, а также </w:t>
      </w:r>
      <w:proofErr w:type="gramStart"/>
      <w:r w:rsidRPr="00A17681">
        <w:rPr>
          <w:color w:val="000000"/>
          <w:sz w:val="24"/>
          <w:szCs w:val="24"/>
        </w:rPr>
        <w:t>контроля за</w:t>
      </w:r>
      <w:proofErr w:type="gramEnd"/>
      <w:r w:rsidRPr="00A17681">
        <w:rPr>
          <w:color w:val="000000"/>
          <w:sz w:val="24"/>
          <w:szCs w:val="24"/>
        </w:rPr>
        <w:t xml:space="preserve"> их исполнением.</w:t>
      </w:r>
    </w:p>
    <w:p w:rsidR="005B4D97" w:rsidRPr="00A17681" w:rsidRDefault="005B4D97" w:rsidP="00A17681">
      <w:pPr>
        <w:pStyle w:val="4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CF545E" w:rsidRPr="00A17681" w:rsidRDefault="00933C24" w:rsidP="00A17681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right="20"/>
        <w:jc w:val="center"/>
        <w:rPr>
          <w:b/>
          <w:sz w:val="24"/>
          <w:szCs w:val="24"/>
        </w:rPr>
      </w:pPr>
      <w:r w:rsidRPr="00A17681">
        <w:rPr>
          <w:b/>
          <w:sz w:val="24"/>
          <w:szCs w:val="24"/>
        </w:rPr>
        <w:t>Область применения антикоррупционной политики и круг лиц, попадающих под ее действие</w:t>
      </w:r>
    </w:p>
    <w:p w:rsidR="00E00807" w:rsidRPr="00A17681" w:rsidRDefault="00E00807" w:rsidP="00A17681">
      <w:pPr>
        <w:pStyle w:val="4"/>
        <w:shd w:val="clear" w:color="auto" w:fill="auto"/>
        <w:spacing w:before="0" w:line="240" w:lineRule="auto"/>
        <w:ind w:left="1080" w:right="20"/>
        <w:rPr>
          <w:b/>
          <w:sz w:val="24"/>
          <w:szCs w:val="24"/>
        </w:rPr>
      </w:pPr>
    </w:p>
    <w:p w:rsidR="00236D8D" w:rsidRPr="00A17681" w:rsidRDefault="00E00807" w:rsidP="00866CD0">
      <w:pPr>
        <w:pStyle w:val="4"/>
        <w:numPr>
          <w:ilvl w:val="1"/>
          <w:numId w:val="1"/>
        </w:numPr>
        <w:shd w:val="clear" w:color="auto" w:fill="auto"/>
        <w:tabs>
          <w:tab w:val="left" w:pos="937"/>
        </w:tabs>
        <w:spacing w:before="0" w:line="240" w:lineRule="auto"/>
        <w:ind w:left="0" w:right="2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 Основным кругом лиц, по</w:t>
      </w:r>
      <w:r w:rsidR="002B1D4B" w:rsidRPr="00A17681">
        <w:rPr>
          <w:sz w:val="24"/>
          <w:szCs w:val="24"/>
        </w:rPr>
        <w:t>падающих под действие антикоррупционной политики, являются работники Учреждения, находящиеся с ней в трудовых отношениях, вне зависимости от занимаемой должности и выполняемых функций.</w:t>
      </w:r>
    </w:p>
    <w:p w:rsidR="002B1D4B" w:rsidRPr="00A17681" w:rsidRDefault="002B1D4B" w:rsidP="00866CD0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right="2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 Положения настоящей антикоррупционной политики могут распространяться на иных физических и (или) юридических лиц, с которыми Учреждение вступает в договорные отношения</w:t>
      </w:r>
      <w:r w:rsidR="0045348C" w:rsidRPr="00A17681">
        <w:rPr>
          <w:sz w:val="24"/>
          <w:szCs w:val="24"/>
        </w:rPr>
        <w:t>, в случае если это закреп</w:t>
      </w:r>
      <w:r w:rsidR="002B4588" w:rsidRPr="00A17681">
        <w:rPr>
          <w:sz w:val="24"/>
          <w:szCs w:val="24"/>
        </w:rPr>
        <w:t>лено в договорах, заключаемых Учреждением с такими лицами.</w:t>
      </w:r>
    </w:p>
    <w:p w:rsidR="00D836A7" w:rsidRPr="00A17681" w:rsidRDefault="00D836A7" w:rsidP="00A17681">
      <w:pPr>
        <w:pStyle w:val="4"/>
        <w:shd w:val="clear" w:color="auto" w:fill="auto"/>
        <w:tabs>
          <w:tab w:val="left" w:pos="851"/>
        </w:tabs>
        <w:spacing w:before="0" w:line="240" w:lineRule="auto"/>
        <w:ind w:left="710" w:right="20"/>
        <w:rPr>
          <w:sz w:val="24"/>
          <w:szCs w:val="24"/>
        </w:rPr>
      </w:pPr>
    </w:p>
    <w:p w:rsidR="00D836A7" w:rsidRPr="00A17681" w:rsidRDefault="00D836A7" w:rsidP="00A17681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20"/>
        <w:jc w:val="center"/>
        <w:rPr>
          <w:b/>
          <w:sz w:val="24"/>
          <w:szCs w:val="24"/>
        </w:rPr>
      </w:pPr>
      <w:r w:rsidRPr="00A17681">
        <w:rPr>
          <w:b/>
          <w:sz w:val="24"/>
          <w:szCs w:val="24"/>
        </w:rPr>
        <w:t>Должностные лица Учреждения, ответственные за реализацию антикоррупционной политики</w:t>
      </w:r>
    </w:p>
    <w:p w:rsidR="00D836A7" w:rsidRPr="00A17681" w:rsidRDefault="00D836A7" w:rsidP="00A17681">
      <w:pPr>
        <w:pStyle w:val="4"/>
        <w:shd w:val="clear" w:color="auto" w:fill="auto"/>
        <w:tabs>
          <w:tab w:val="left" w:pos="851"/>
        </w:tabs>
        <w:spacing w:before="0" w:line="240" w:lineRule="auto"/>
        <w:ind w:right="20"/>
        <w:jc w:val="center"/>
        <w:rPr>
          <w:sz w:val="24"/>
          <w:szCs w:val="24"/>
        </w:rPr>
      </w:pPr>
    </w:p>
    <w:p w:rsidR="00DB2EE9" w:rsidRPr="00A17681" w:rsidRDefault="00DB2EE9" w:rsidP="00A17681">
      <w:pPr>
        <w:pStyle w:val="4"/>
        <w:numPr>
          <w:ilvl w:val="1"/>
          <w:numId w:val="5"/>
        </w:numPr>
        <w:shd w:val="clear" w:color="auto" w:fill="auto"/>
        <w:tabs>
          <w:tab w:val="left" w:pos="129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Главный врач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DB2EE9" w:rsidRPr="00A17681" w:rsidRDefault="00DB2EE9" w:rsidP="00A17681">
      <w:pPr>
        <w:pStyle w:val="4"/>
        <w:numPr>
          <w:ilvl w:val="1"/>
          <w:numId w:val="5"/>
        </w:numPr>
        <w:shd w:val="clear" w:color="auto" w:fill="auto"/>
        <w:tabs>
          <w:tab w:val="left" w:pos="129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Главный врач Учреждения, исходя из установленных задач, специфики деятельности, штатной численности, организационной структуры Учреждения назначает лиц, ответственных за реализацию Антикоррупционной по</w:t>
      </w:r>
      <w:r w:rsidR="003233A0" w:rsidRPr="00A17681">
        <w:rPr>
          <w:color w:val="000000"/>
          <w:sz w:val="24"/>
          <w:szCs w:val="24"/>
        </w:rPr>
        <w:t>литики в пределах их полномочий.</w:t>
      </w:r>
    </w:p>
    <w:p w:rsidR="00DB2EE9" w:rsidRPr="008D221A" w:rsidRDefault="00DB2EE9" w:rsidP="008D221A">
      <w:pPr>
        <w:pStyle w:val="4"/>
        <w:numPr>
          <w:ilvl w:val="1"/>
          <w:numId w:val="5"/>
        </w:numPr>
        <w:shd w:val="clear" w:color="auto" w:fill="auto"/>
        <w:tabs>
          <w:tab w:val="left" w:pos="851"/>
        </w:tabs>
        <w:spacing w:before="0" w:line="240" w:lineRule="auto"/>
        <w:ind w:right="20" w:firstLine="709"/>
        <w:jc w:val="both"/>
        <w:rPr>
          <w:b/>
          <w:sz w:val="24"/>
          <w:szCs w:val="24"/>
        </w:rPr>
      </w:pPr>
      <w:r w:rsidRPr="00A17681">
        <w:rPr>
          <w:color w:val="000000"/>
          <w:sz w:val="24"/>
          <w:szCs w:val="24"/>
        </w:rPr>
        <w:t xml:space="preserve">Основные обязанности </w:t>
      </w:r>
      <w:r w:rsidR="008D221A">
        <w:rPr>
          <w:color w:val="000000"/>
          <w:sz w:val="24"/>
          <w:szCs w:val="24"/>
        </w:rPr>
        <w:t>должностных лиц Учреждения, ответственных</w:t>
      </w:r>
      <w:r w:rsidR="008D221A" w:rsidRPr="008D221A">
        <w:rPr>
          <w:color w:val="000000"/>
          <w:sz w:val="24"/>
          <w:szCs w:val="24"/>
        </w:rPr>
        <w:t xml:space="preserve"> за реализацию антикоррупционной политики</w:t>
      </w:r>
      <w:r w:rsidR="008D221A">
        <w:rPr>
          <w:color w:val="000000"/>
          <w:sz w:val="24"/>
          <w:szCs w:val="24"/>
        </w:rPr>
        <w:t>:</w:t>
      </w:r>
    </w:p>
    <w:p w:rsidR="00DB2EE9" w:rsidRPr="00A17681" w:rsidRDefault="009A0BD9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 xml:space="preserve">а) </w:t>
      </w:r>
      <w:r w:rsidR="00DB2EE9" w:rsidRPr="00A17681">
        <w:rPr>
          <w:color w:val="000000"/>
          <w:sz w:val="24"/>
          <w:szCs w:val="24"/>
        </w:rPr>
        <w:t>подготовка рекомендаций для принятия решений по вопросам предупреждения коррупции в Учреждении;</w:t>
      </w:r>
      <w:bookmarkStart w:id="0" w:name="_GoBack"/>
      <w:bookmarkEnd w:id="0"/>
    </w:p>
    <w:p w:rsidR="00DB2EE9" w:rsidRPr="00A17681" w:rsidRDefault="009A0BD9" w:rsidP="00A17681">
      <w:pPr>
        <w:pStyle w:val="4"/>
        <w:shd w:val="clear" w:color="auto" w:fill="auto"/>
        <w:tabs>
          <w:tab w:val="left" w:pos="94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 xml:space="preserve">б) </w:t>
      </w:r>
      <w:r w:rsidR="00DB2EE9" w:rsidRPr="00A17681">
        <w:rPr>
          <w:color w:val="000000"/>
          <w:sz w:val="24"/>
          <w:szCs w:val="24"/>
        </w:rPr>
        <w:t>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DB2EE9" w:rsidRPr="00A17681" w:rsidRDefault="009A0BD9" w:rsidP="00A17681">
      <w:pPr>
        <w:pStyle w:val="4"/>
        <w:shd w:val="clear" w:color="auto" w:fill="auto"/>
        <w:tabs>
          <w:tab w:val="left" w:pos="94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 xml:space="preserve">в) </w:t>
      </w:r>
      <w:r w:rsidR="00DB2EE9" w:rsidRPr="00A17681">
        <w:rPr>
          <w:color w:val="000000"/>
          <w:sz w:val="24"/>
          <w:szCs w:val="24"/>
        </w:rPr>
        <w:t>разработка и представление на утверждение главному врачу учреждения проектов локальных нормативных актов, направленных на реализацию мер по предупреждению коррупции;</w:t>
      </w:r>
    </w:p>
    <w:p w:rsidR="00DB2EE9" w:rsidRPr="00A17681" w:rsidRDefault="009A0BD9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 xml:space="preserve">г) </w:t>
      </w:r>
      <w:r w:rsidR="00DB2EE9" w:rsidRPr="00A17681">
        <w:rPr>
          <w:color w:val="000000"/>
          <w:sz w:val="24"/>
          <w:szCs w:val="24"/>
        </w:rPr>
        <w:t>проведение контрольных мероприятий, направленных на выявление коррупционных правонарушений, совершенных работниками;</w:t>
      </w:r>
    </w:p>
    <w:p w:rsidR="00DB2EE9" w:rsidRPr="00A17681" w:rsidRDefault="009A0BD9" w:rsidP="00A17681">
      <w:pPr>
        <w:pStyle w:val="4"/>
        <w:shd w:val="clear" w:color="auto" w:fill="auto"/>
        <w:tabs>
          <w:tab w:val="left" w:pos="941"/>
        </w:tabs>
        <w:spacing w:before="0" w:line="240" w:lineRule="auto"/>
        <w:ind w:left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 xml:space="preserve">д) </w:t>
      </w:r>
      <w:r w:rsidR="00DB2EE9" w:rsidRPr="00A17681">
        <w:rPr>
          <w:color w:val="000000"/>
          <w:sz w:val="24"/>
          <w:szCs w:val="24"/>
        </w:rPr>
        <w:t>организация проведения оценки коррупционных рисков;</w:t>
      </w:r>
    </w:p>
    <w:p w:rsidR="00DB2EE9" w:rsidRPr="00A17681" w:rsidRDefault="009A0BD9" w:rsidP="00A17681">
      <w:pPr>
        <w:pStyle w:val="4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 xml:space="preserve">е) </w:t>
      </w:r>
      <w:r w:rsidR="00DB2EE9" w:rsidRPr="00A17681">
        <w:rPr>
          <w:color w:val="000000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</w:t>
      </w:r>
      <w:r w:rsidRPr="00A17681">
        <w:rPr>
          <w:sz w:val="24"/>
          <w:szCs w:val="24"/>
        </w:rPr>
        <w:t xml:space="preserve"> </w:t>
      </w:r>
      <w:r w:rsidR="00DB2EE9" w:rsidRPr="00A17681">
        <w:rPr>
          <w:color w:val="000000"/>
          <w:sz w:val="24"/>
          <w:szCs w:val="24"/>
        </w:rPr>
        <w:t>иной организации, а также о случаях совершения коррупционных правонарушений работниками или иными лицами;</w:t>
      </w:r>
    </w:p>
    <w:p w:rsidR="00DB2EE9" w:rsidRPr="00A17681" w:rsidRDefault="0026150A" w:rsidP="00A17681">
      <w:pPr>
        <w:pStyle w:val="4"/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</w:t>
      </w:r>
      <w:r w:rsidR="009A0BD9" w:rsidRPr="00A17681">
        <w:rPr>
          <w:color w:val="000000"/>
          <w:sz w:val="24"/>
          <w:szCs w:val="24"/>
        </w:rPr>
        <w:t xml:space="preserve">) </w:t>
      </w:r>
      <w:r w:rsidR="00DB2EE9" w:rsidRPr="00A17681">
        <w:rPr>
          <w:color w:val="000000"/>
          <w:sz w:val="24"/>
          <w:szCs w:val="24"/>
        </w:rPr>
        <w:t>оказание содействия уполномоченным представителям контрольно</w:t>
      </w:r>
      <w:r w:rsidR="000571B4">
        <w:rPr>
          <w:color w:val="000000"/>
          <w:sz w:val="24"/>
          <w:szCs w:val="24"/>
        </w:rPr>
        <w:t>-</w:t>
      </w:r>
      <w:r w:rsidR="00DB2EE9" w:rsidRPr="00A17681">
        <w:rPr>
          <w:color w:val="000000"/>
          <w:sz w:val="24"/>
          <w:szCs w:val="24"/>
        </w:rPr>
        <w:softHyphen/>
        <w:t>надзорных и правоохранительных органов при проведении ими инспекционных проверок деятельности Учреждения по вопросам предупреждения коррупции;</w:t>
      </w:r>
    </w:p>
    <w:p w:rsidR="00DB2EE9" w:rsidRPr="00A17681" w:rsidRDefault="0026150A" w:rsidP="00A17681">
      <w:pPr>
        <w:pStyle w:val="4"/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9A0BD9" w:rsidRPr="00A17681">
        <w:rPr>
          <w:color w:val="000000"/>
          <w:sz w:val="24"/>
          <w:szCs w:val="24"/>
        </w:rPr>
        <w:t xml:space="preserve">) </w:t>
      </w:r>
      <w:r w:rsidR="00DB2EE9" w:rsidRPr="00A17681">
        <w:rPr>
          <w:color w:val="000000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DB2EE9" w:rsidRPr="00A17681" w:rsidRDefault="0026150A" w:rsidP="00A17681">
      <w:pPr>
        <w:pStyle w:val="4"/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C010F2" w:rsidRPr="00A17681">
        <w:rPr>
          <w:color w:val="000000"/>
          <w:sz w:val="24"/>
          <w:szCs w:val="24"/>
        </w:rPr>
        <w:t xml:space="preserve">) </w:t>
      </w:r>
      <w:r w:rsidR="00DB2EE9" w:rsidRPr="00A17681">
        <w:rPr>
          <w:color w:val="000000"/>
          <w:sz w:val="24"/>
          <w:szCs w:val="24"/>
        </w:rPr>
        <w:t>организация мероприятий по вопросам профилактики и противодействия коррупции;</w:t>
      </w:r>
    </w:p>
    <w:p w:rsidR="00DB2EE9" w:rsidRPr="00A17681" w:rsidRDefault="0026150A" w:rsidP="00A17681">
      <w:pPr>
        <w:pStyle w:val="4"/>
        <w:shd w:val="clear" w:color="auto" w:fill="auto"/>
        <w:tabs>
          <w:tab w:val="left" w:pos="922"/>
        </w:tabs>
        <w:spacing w:before="0" w:line="240" w:lineRule="auto"/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C010F2" w:rsidRPr="00A17681">
        <w:rPr>
          <w:color w:val="000000"/>
          <w:sz w:val="24"/>
          <w:szCs w:val="24"/>
        </w:rPr>
        <w:t xml:space="preserve">) </w:t>
      </w:r>
      <w:r w:rsidR="00DB2EE9" w:rsidRPr="00A17681">
        <w:rPr>
          <w:color w:val="000000"/>
          <w:sz w:val="24"/>
          <w:szCs w:val="24"/>
        </w:rPr>
        <w:t>организация мероприятий по антикоррупционному просвещению работников;</w:t>
      </w:r>
    </w:p>
    <w:p w:rsidR="00DB2EE9" w:rsidRPr="00A17681" w:rsidRDefault="0026150A" w:rsidP="00A17681">
      <w:pPr>
        <w:pStyle w:val="4"/>
        <w:shd w:val="clear" w:color="auto" w:fill="auto"/>
        <w:tabs>
          <w:tab w:val="left" w:pos="916"/>
        </w:tabs>
        <w:spacing w:before="0" w:line="240" w:lineRule="auto"/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</w:t>
      </w:r>
      <w:r w:rsidR="00C010F2" w:rsidRPr="00A17681">
        <w:rPr>
          <w:color w:val="000000"/>
          <w:sz w:val="24"/>
          <w:szCs w:val="24"/>
        </w:rPr>
        <w:t xml:space="preserve">) </w:t>
      </w:r>
      <w:r w:rsidR="00DB2EE9" w:rsidRPr="00A17681">
        <w:rPr>
          <w:color w:val="000000"/>
          <w:sz w:val="24"/>
          <w:szCs w:val="24"/>
        </w:rPr>
        <w:t>индивидуальное консультирование работников;</w:t>
      </w:r>
    </w:p>
    <w:p w:rsidR="00DB2EE9" w:rsidRPr="00A17681" w:rsidRDefault="0026150A" w:rsidP="00A17681">
      <w:pPr>
        <w:pStyle w:val="4"/>
        <w:shd w:val="clear" w:color="auto" w:fill="auto"/>
        <w:tabs>
          <w:tab w:val="left" w:pos="911"/>
        </w:tabs>
        <w:spacing w:before="0" w:line="240" w:lineRule="auto"/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C010F2" w:rsidRPr="00A17681">
        <w:rPr>
          <w:color w:val="000000"/>
          <w:sz w:val="24"/>
          <w:szCs w:val="24"/>
        </w:rPr>
        <w:t xml:space="preserve">) </w:t>
      </w:r>
      <w:r w:rsidR="00DB2EE9" w:rsidRPr="00A17681">
        <w:rPr>
          <w:color w:val="000000"/>
          <w:sz w:val="24"/>
          <w:szCs w:val="24"/>
        </w:rPr>
        <w:t>участие в организации антикоррупционной пропаганды;</w:t>
      </w:r>
    </w:p>
    <w:p w:rsidR="008D221A" w:rsidRPr="00BB6302" w:rsidRDefault="0026150A" w:rsidP="00BB6302">
      <w:pPr>
        <w:pStyle w:val="4"/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C010F2" w:rsidRPr="00A17681">
        <w:rPr>
          <w:color w:val="000000"/>
          <w:sz w:val="24"/>
          <w:szCs w:val="24"/>
        </w:rPr>
        <w:t xml:space="preserve">) </w:t>
      </w:r>
      <w:r w:rsidR="00DB2EE9" w:rsidRPr="00A17681">
        <w:rPr>
          <w:color w:val="000000"/>
          <w:sz w:val="24"/>
          <w:szCs w:val="24"/>
        </w:rPr>
        <w:t>проведение оценки результатов работы по предупреждению коррупции в</w:t>
      </w:r>
      <w:r w:rsidR="00C010F2" w:rsidRPr="00A17681">
        <w:rPr>
          <w:color w:val="000000"/>
          <w:sz w:val="24"/>
          <w:szCs w:val="24"/>
        </w:rPr>
        <w:t xml:space="preserve"> </w:t>
      </w:r>
      <w:r w:rsidR="00DB2EE9" w:rsidRPr="006446BC">
        <w:rPr>
          <w:sz w:val="24"/>
          <w:szCs w:val="24"/>
        </w:rPr>
        <w:t>Учреждении и подготовка соответствующих отчетных материало</w:t>
      </w:r>
      <w:r w:rsidR="00F2597D" w:rsidRPr="006446BC">
        <w:rPr>
          <w:sz w:val="24"/>
          <w:szCs w:val="24"/>
        </w:rPr>
        <w:t xml:space="preserve">в для главного врача </w:t>
      </w:r>
    </w:p>
    <w:p w:rsidR="008D221A" w:rsidRDefault="008D221A" w:rsidP="00A17681">
      <w:pPr>
        <w:pStyle w:val="4"/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</w:p>
    <w:p w:rsidR="00DB2EE9" w:rsidRPr="00A17681" w:rsidRDefault="00F2597D" w:rsidP="00A17681">
      <w:pPr>
        <w:pStyle w:val="4"/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lastRenderedPageBreak/>
        <w:t>Учреждения.</w:t>
      </w:r>
    </w:p>
    <w:p w:rsidR="00DB2EE9" w:rsidRPr="00A17681" w:rsidRDefault="00DB2EE9" w:rsidP="00A17681">
      <w:pPr>
        <w:pStyle w:val="4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D601C4" w:rsidRPr="00A17681" w:rsidRDefault="00D601C4" w:rsidP="003C67FE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bookmarkStart w:id="1" w:name="bookmark4"/>
      <w:r w:rsidRPr="00A17681">
        <w:rPr>
          <w:b/>
          <w:color w:val="000000"/>
          <w:sz w:val="24"/>
          <w:szCs w:val="24"/>
        </w:rPr>
        <w:t>Обязанности работников, связанные с предупреждением коррупции</w:t>
      </w:r>
      <w:bookmarkEnd w:id="1"/>
    </w:p>
    <w:p w:rsidR="00D601C4" w:rsidRPr="00A17681" w:rsidRDefault="00D601C4" w:rsidP="00A17681">
      <w:pPr>
        <w:pStyle w:val="31"/>
        <w:shd w:val="clear" w:color="auto" w:fill="auto"/>
        <w:tabs>
          <w:tab w:val="left" w:pos="3345"/>
        </w:tabs>
        <w:spacing w:after="56" w:line="240" w:lineRule="auto"/>
        <w:ind w:left="1080" w:right="2020" w:firstLine="0"/>
        <w:rPr>
          <w:sz w:val="24"/>
          <w:szCs w:val="24"/>
        </w:rPr>
      </w:pPr>
    </w:p>
    <w:p w:rsidR="00D601C4" w:rsidRPr="00A17681" w:rsidRDefault="00D601C4" w:rsidP="003C67FE">
      <w:pPr>
        <w:pStyle w:val="4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Главный врач и работники Учреждения вне зависимости от должности и стажа работы в Учреждении в связи с исполнением своих трудовых обязанностей, возложенных на них трудовым договором, должны:</w:t>
      </w:r>
    </w:p>
    <w:p w:rsidR="00D601C4" w:rsidRPr="00A17681" w:rsidRDefault="00D601C4" w:rsidP="00A17681">
      <w:pPr>
        <w:pStyle w:val="4"/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а) руководствоваться положениями настоящей Антикоррупционной политики и неукоснительно соблюдать ее принципы и требования;</w:t>
      </w:r>
    </w:p>
    <w:p w:rsidR="00D601C4" w:rsidRPr="00A17681" w:rsidRDefault="00D601C4" w:rsidP="00A17681">
      <w:pPr>
        <w:pStyle w:val="4"/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б)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D601C4" w:rsidRPr="00A17681" w:rsidRDefault="00D601C4" w:rsidP="00A17681">
      <w:pPr>
        <w:pStyle w:val="4"/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в)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D601C4" w:rsidRPr="00A17681" w:rsidRDefault="00D601C4" w:rsidP="00A17681">
      <w:pPr>
        <w:pStyle w:val="4"/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г) незамедлительно информировать непосредственного руководителя, комиссию по противодействию коррупции, и (или) главного врача Учреждения о случаях склонения работника к совершению коррупционных правонарушений;</w:t>
      </w:r>
    </w:p>
    <w:p w:rsidR="00D601C4" w:rsidRPr="00A17681" w:rsidRDefault="00D601C4" w:rsidP="00A17681">
      <w:pPr>
        <w:pStyle w:val="4"/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color w:val="000000"/>
          <w:sz w:val="24"/>
          <w:szCs w:val="24"/>
        </w:rPr>
        <w:t>д) незамедлительно информировать непосредственного руководителя, комиссию по противодействию коррупции, и (или) главного врача Учреждения о ставшей известной работнику информации о случаях совершения коррупционных правонарушений другими работниками;</w:t>
      </w:r>
    </w:p>
    <w:p w:rsidR="00D601C4" w:rsidRPr="00A17681" w:rsidRDefault="00D601C4" w:rsidP="00A17681">
      <w:pPr>
        <w:pStyle w:val="4"/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A17681">
        <w:rPr>
          <w:color w:val="000000"/>
          <w:sz w:val="24"/>
          <w:szCs w:val="24"/>
        </w:rPr>
        <w:t>е) сообщить непосредственному руководителю или комиссии по противодействию коррупции, о возможности возникновения либо возникшем конфликте интересов, одной из сторон которого является работник.</w:t>
      </w:r>
    </w:p>
    <w:p w:rsidR="00D91B20" w:rsidRPr="00A17681" w:rsidRDefault="00D91B20" w:rsidP="00A17681">
      <w:pPr>
        <w:pStyle w:val="4"/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</w:p>
    <w:p w:rsidR="00D91B20" w:rsidRPr="00A17681" w:rsidRDefault="00D91B20" w:rsidP="003C67FE">
      <w:pPr>
        <w:pStyle w:val="31"/>
        <w:numPr>
          <w:ilvl w:val="0"/>
          <w:numId w:val="1"/>
        </w:numPr>
        <w:shd w:val="clear" w:color="auto" w:fill="auto"/>
        <w:tabs>
          <w:tab w:val="left" w:pos="562"/>
        </w:tabs>
        <w:spacing w:after="149" w:line="240" w:lineRule="auto"/>
        <w:jc w:val="center"/>
        <w:rPr>
          <w:b/>
          <w:sz w:val="24"/>
          <w:szCs w:val="24"/>
        </w:rPr>
      </w:pPr>
      <w:bookmarkStart w:id="2" w:name="bookmark5"/>
      <w:r w:rsidRPr="00A17681">
        <w:rPr>
          <w:b/>
          <w:color w:val="000000"/>
          <w:sz w:val="24"/>
          <w:szCs w:val="24"/>
        </w:rPr>
        <w:t>Мероприятия по предупреждению коррупции</w:t>
      </w:r>
      <w:bookmarkEnd w:id="2"/>
    </w:p>
    <w:p w:rsidR="00D91B20" w:rsidRPr="00A17681" w:rsidRDefault="00D91B20" w:rsidP="00A17681">
      <w:pPr>
        <w:pStyle w:val="4"/>
        <w:shd w:val="clear" w:color="auto" w:fill="auto"/>
        <w:tabs>
          <w:tab w:val="left" w:pos="1272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A17681">
        <w:rPr>
          <w:color w:val="000000"/>
          <w:sz w:val="24"/>
          <w:szCs w:val="24"/>
        </w:rPr>
        <w:t>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коррупции.</w:t>
      </w:r>
    </w:p>
    <w:p w:rsidR="001D5AC3" w:rsidRPr="00A17681" w:rsidRDefault="001D5AC3" w:rsidP="00A17681">
      <w:pPr>
        <w:pStyle w:val="4"/>
        <w:shd w:val="clear" w:color="auto" w:fill="auto"/>
        <w:tabs>
          <w:tab w:val="left" w:pos="1272"/>
        </w:tabs>
        <w:spacing w:before="0" w:line="240" w:lineRule="auto"/>
        <w:ind w:firstLine="709"/>
        <w:jc w:val="both"/>
        <w:rPr>
          <w:color w:val="000000"/>
          <w:sz w:val="24"/>
          <w:szCs w:val="24"/>
        </w:rPr>
      </w:pPr>
    </w:p>
    <w:p w:rsidR="001D5AC3" w:rsidRPr="00A17681" w:rsidRDefault="001D5AC3" w:rsidP="003C67FE">
      <w:pPr>
        <w:pStyle w:val="31"/>
        <w:numPr>
          <w:ilvl w:val="0"/>
          <w:numId w:val="1"/>
        </w:numPr>
        <w:shd w:val="clear" w:color="auto" w:fill="auto"/>
        <w:tabs>
          <w:tab w:val="left" w:pos="1262"/>
        </w:tabs>
        <w:spacing w:after="144" w:line="240" w:lineRule="auto"/>
        <w:jc w:val="center"/>
        <w:rPr>
          <w:b/>
          <w:sz w:val="24"/>
          <w:szCs w:val="24"/>
        </w:rPr>
      </w:pPr>
      <w:bookmarkStart w:id="3" w:name="bookmark6"/>
      <w:r w:rsidRPr="00A17681">
        <w:rPr>
          <w:b/>
          <w:sz w:val="24"/>
          <w:szCs w:val="24"/>
        </w:rPr>
        <w:t>Внедрение стандартов поведения работников Учреждения</w:t>
      </w:r>
      <w:bookmarkEnd w:id="3"/>
    </w:p>
    <w:p w:rsidR="001D5AC3" w:rsidRPr="00A17681" w:rsidRDefault="001D5AC3" w:rsidP="003C67FE">
      <w:pPr>
        <w:pStyle w:val="4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В целях внедрения антикоррупционных стандартов поведения работников, в Учреждении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Учреждения в целом.</w:t>
      </w:r>
    </w:p>
    <w:p w:rsidR="00D91B20" w:rsidRPr="00A17681" w:rsidRDefault="001D5AC3" w:rsidP="003C67FE">
      <w:pPr>
        <w:pStyle w:val="4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Такие общие </w:t>
      </w:r>
      <w:proofErr w:type="gramStart"/>
      <w:r w:rsidRPr="00A17681">
        <w:rPr>
          <w:sz w:val="24"/>
          <w:szCs w:val="24"/>
        </w:rPr>
        <w:t>правила</w:t>
      </w:r>
      <w:proofErr w:type="gramEnd"/>
      <w:r w:rsidRPr="00A17681">
        <w:rPr>
          <w:sz w:val="24"/>
          <w:szCs w:val="24"/>
        </w:rPr>
        <w:t xml:space="preserve"> и пр</w:t>
      </w:r>
      <w:r w:rsidRPr="000571B4">
        <w:rPr>
          <w:sz w:val="24"/>
          <w:szCs w:val="24"/>
        </w:rPr>
        <w:t>и</w:t>
      </w:r>
      <w:r w:rsidRPr="000571B4">
        <w:rPr>
          <w:rStyle w:val="2"/>
          <w:sz w:val="24"/>
          <w:szCs w:val="24"/>
          <w:u w:val="none"/>
        </w:rPr>
        <w:t>нци</w:t>
      </w:r>
      <w:r w:rsidRPr="000571B4">
        <w:rPr>
          <w:sz w:val="24"/>
          <w:szCs w:val="24"/>
        </w:rPr>
        <w:t>п</w:t>
      </w:r>
      <w:r w:rsidRPr="00A17681">
        <w:rPr>
          <w:sz w:val="24"/>
          <w:szCs w:val="24"/>
        </w:rPr>
        <w:t>ы поведения закрепляются в Кодексе этики и служебного поведения работников Учреждения, утвержденном руководителем Учреждения.</w:t>
      </w:r>
    </w:p>
    <w:p w:rsidR="0027525D" w:rsidRPr="00A17681" w:rsidRDefault="0027525D" w:rsidP="00A17681">
      <w:pPr>
        <w:pStyle w:val="4"/>
        <w:shd w:val="clear" w:color="auto" w:fill="auto"/>
        <w:tabs>
          <w:tab w:val="left" w:pos="1286"/>
        </w:tabs>
        <w:spacing w:before="0" w:line="240" w:lineRule="auto"/>
        <w:ind w:left="709"/>
        <w:jc w:val="both"/>
        <w:rPr>
          <w:sz w:val="24"/>
          <w:szCs w:val="24"/>
        </w:rPr>
      </w:pPr>
    </w:p>
    <w:p w:rsidR="0027525D" w:rsidRPr="00A17681" w:rsidRDefault="0027525D" w:rsidP="003C67FE">
      <w:pPr>
        <w:pStyle w:val="4"/>
        <w:numPr>
          <w:ilvl w:val="0"/>
          <w:numId w:val="1"/>
        </w:numPr>
        <w:shd w:val="clear" w:color="auto" w:fill="auto"/>
        <w:tabs>
          <w:tab w:val="left" w:pos="1286"/>
        </w:tabs>
        <w:spacing w:before="0" w:line="240" w:lineRule="auto"/>
        <w:jc w:val="center"/>
        <w:rPr>
          <w:b/>
          <w:sz w:val="24"/>
          <w:szCs w:val="24"/>
        </w:rPr>
      </w:pPr>
      <w:r w:rsidRPr="00A17681">
        <w:rPr>
          <w:b/>
          <w:sz w:val="24"/>
          <w:szCs w:val="24"/>
        </w:rPr>
        <w:t>Выявление и урегулирование конфликта интересов</w:t>
      </w:r>
    </w:p>
    <w:p w:rsidR="0027525D" w:rsidRPr="00A17681" w:rsidRDefault="0027525D" w:rsidP="00A17681">
      <w:pPr>
        <w:pStyle w:val="4"/>
        <w:shd w:val="clear" w:color="auto" w:fill="auto"/>
        <w:tabs>
          <w:tab w:val="left" w:pos="1286"/>
        </w:tabs>
        <w:spacing w:before="0" w:line="240" w:lineRule="auto"/>
        <w:rPr>
          <w:b/>
          <w:sz w:val="24"/>
          <w:szCs w:val="24"/>
        </w:rPr>
      </w:pPr>
    </w:p>
    <w:p w:rsidR="0027525D" w:rsidRPr="00A17681" w:rsidRDefault="0027525D" w:rsidP="003C67FE">
      <w:pPr>
        <w:pStyle w:val="4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27525D" w:rsidRPr="00A17681" w:rsidRDefault="0027525D" w:rsidP="003C67FE">
      <w:pPr>
        <w:pStyle w:val="4"/>
        <w:numPr>
          <w:ilvl w:val="1"/>
          <w:numId w:val="1"/>
        </w:numPr>
        <w:shd w:val="clear" w:color="auto" w:fill="auto"/>
        <w:tabs>
          <w:tab w:val="left" w:pos="1286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Учреждении утверждается Положение о конфликте интересов.</w:t>
      </w:r>
    </w:p>
    <w:p w:rsidR="00D601C4" w:rsidRPr="00A17681" w:rsidRDefault="00D601C4" w:rsidP="00A17681">
      <w:pPr>
        <w:pStyle w:val="4"/>
        <w:shd w:val="clear" w:color="auto" w:fill="auto"/>
        <w:tabs>
          <w:tab w:val="left" w:pos="917"/>
        </w:tabs>
        <w:spacing w:before="0" w:line="240" w:lineRule="auto"/>
        <w:ind w:left="700" w:right="20"/>
        <w:jc w:val="both"/>
        <w:rPr>
          <w:sz w:val="24"/>
          <w:szCs w:val="24"/>
        </w:rPr>
      </w:pPr>
    </w:p>
    <w:p w:rsidR="00806554" w:rsidRPr="00A17681" w:rsidRDefault="00806554" w:rsidP="003C67FE">
      <w:pPr>
        <w:pStyle w:val="4"/>
        <w:numPr>
          <w:ilvl w:val="0"/>
          <w:numId w:val="1"/>
        </w:numPr>
        <w:shd w:val="clear" w:color="auto" w:fill="auto"/>
        <w:tabs>
          <w:tab w:val="left" w:pos="917"/>
        </w:tabs>
        <w:spacing w:before="0" w:line="240" w:lineRule="auto"/>
        <w:ind w:right="20"/>
        <w:jc w:val="center"/>
        <w:rPr>
          <w:b/>
          <w:sz w:val="24"/>
          <w:szCs w:val="24"/>
        </w:rPr>
      </w:pPr>
      <w:r w:rsidRPr="00A17681">
        <w:rPr>
          <w:b/>
          <w:sz w:val="24"/>
          <w:szCs w:val="24"/>
        </w:rPr>
        <w:t>Правила обмена деловыми подарками и знаками делового гостеприимства</w:t>
      </w:r>
    </w:p>
    <w:p w:rsidR="00806554" w:rsidRPr="00A17681" w:rsidRDefault="00806554" w:rsidP="00A17681">
      <w:pPr>
        <w:pStyle w:val="4"/>
        <w:shd w:val="clear" w:color="auto" w:fill="auto"/>
        <w:tabs>
          <w:tab w:val="left" w:pos="917"/>
        </w:tabs>
        <w:spacing w:before="0" w:line="240" w:lineRule="auto"/>
        <w:ind w:firstLine="709"/>
        <w:rPr>
          <w:sz w:val="24"/>
          <w:szCs w:val="24"/>
        </w:rPr>
      </w:pPr>
    </w:p>
    <w:p w:rsidR="00236D8D" w:rsidRPr="00A17681" w:rsidRDefault="00806554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В целях исключения оказания влияния третьих лиц на деятельность работников Учреждения при осуществлении ими трудовой деятельности, а также нарушения норм </w:t>
      </w:r>
      <w:r w:rsidRPr="00A17681">
        <w:rPr>
          <w:sz w:val="24"/>
          <w:szCs w:val="24"/>
        </w:rPr>
        <w:lastRenderedPageBreak/>
        <w:t>действующего антикоррупционного законодательства РФ, в Учреждении утверждается Правила обмена деловыми подарками и знаками делового гостеприимства.</w:t>
      </w:r>
    </w:p>
    <w:p w:rsidR="00DF722C" w:rsidRPr="00A17681" w:rsidRDefault="00DF722C" w:rsidP="00A17681">
      <w:pPr>
        <w:pStyle w:val="ConsPlusNormal"/>
        <w:ind w:left="710"/>
        <w:jc w:val="both"/>
        <w:rPr>
          <w:b/>
        </w:rPr>
      </w:pPr>
    </w:p>
    <w:p w:rsidR="00235BCC" w:rsidRPr="00A17681" w:rsidRDefault="00235BCC" w:rsidP="003C67FE">
      <w:pPr>
        <w:pStyle w:val="31"/>
        <w:numPr>
          <w:ilvl w:val="0"/>
          <w:numId w:val="1"/>
        </w:numPr>
        <w:shd w:val="clear" w:color="auto" w:fill="auto"/>
        <w:tabs>
          <w:tab w:val="left" w:pos="552"/>
        </w:tabs>
        <w:spacing w:after="232" w:line="240" w:lineRule="auto"/>
        <w:jc w:val="center"/>
        <w:rPr>
          <w:b/>
          <w:sz w:val="24"/>
          <w:szCs w:val="24"/>
        </w:rPr>
      </w:pPr>
      <w:bookmarkStart w:id="4" w:name="bookmark10"/>
      <w:r w:rsidRPr="00A17681">
        <w:rPr>
          <w:b/>
          <w:sz w:val="24"/>
          <w:szCs w:val="24"/>
        </w:rPr>
        <w:t>Оценка коррупционных рисков Учреждения</w:t>
      </w:r>
      <w:bookmarkEnd w:id="4"/>
    </w:p>
    <w:p w:rsidR="00235BCC" w:rsidRPr="00A17681" w:rsidRDefault="00235BCC" w:rsidP="003C67FE">
      <w:pPr>
        <w:pStyle w:val="4"/>
        <w:numPr>
          <w:ilvl w:val="1"/>
          <w:numId w:val="1"/>
        </w:numPr>
        <w:shd w:val="clear" w:color="auto" w:fill="auto"/>
        <w:tabs>
          <w:tab w:val="left" w:pos="1417"/>
        </w:tabs>
        <w:spacing w:before="0" w:line="240" w:lineRule="auto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Целью оценки коррупционных рисков Учреждения являются:</w:t>
      </w:r>
    </w:p>
    <w:p w:rsidR="00235BCC" w:rsidRPr="00A17681" w:rsidRDefault="00235BCC" w:rsidP="00A17681">
      <w:pPr>
        <w:pStyle w:val="4"/>
        <w:shd w:val="clear" w:color="auto" w:fill="auto"/>
        <w:tabs>
          <w:tab w:val="left" w:pos="17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а) обеспечение соответствия реализуемых мер предупреждения коррупции специфике деятельности Учреждения;</w:t>
      </w:r>
    </w:p>
    <w:p w:rsidR="00235BCC" w:rsidRPr="00A17681" w:rsidRDefault="00235BCC" w:rsidP="00A17681">
      <w:pPr>
        <w:pStyle w:val="4"/>
        <w:shd w:val="clear" w:color="auto" w:fill="auto"/>
        <w:tabs>
          <w:tab w:val="left" w:pos="169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б) рациональное использование ресурсов, направляемых на проведение работы по предупреждению коррупции;</w:t>
      </w:r>
    </w:p>
    <w:p w:rsidR="00235BCC" w:rsidRPr="00A17681" w:rsidRDefault="00235BCC" w:rsidP="00A17681">
      <w:pPr>
        <w:pStyle w:val="4"/>
        <w:shd w:val="clear" w:color="auto" w:fill="auto"/>
        <w:tabs>
          <w:tab w:val="left" w:pos="170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в) определение конкретных процессов и хозяйственных операций в деятельности Учреждения,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Учреждением.</w:t>
      </w:r>
    </w:p>
    <w:p w:rsidR="00235BCC" w:rsidRPr="00A17681" w:rsidRDefault="00235BCC" w:rsidP="003C67FE">
      <w:pPr>
        <w:pStyle w:val="4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рисков, разработанных Министерством труда и социального развития Российской Федерации, с учетом специфики деятельности Учреждения.</w:t>
      </w:r>
    </w:p>
    <w:p w:rsidR="00235BCC" w:rsidRPr="00A17681" w:rsidRDefault="00235BCC" w:rsidP="00A17681">
      <w:pPr>
        <w:pStyle w:val="4"/>
        <w:shd w:val="clear" w:color="auto" w:fill="auto"/>
        <w:tabs>
          <w:tab w:val="left" w:pos="1699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235BCC" w:rsidRPr="00A17681" w:rsidRDefault="004F1B52" w:rsidP="003C67FE">
      <w:pPr>
        <w:pStyle w:val="4"/>
        <w:numPr>
          <w:ilvl w:val="0"/>
          <w:numId w:val="1"/>
        </w:numPr>
        <w:shd w:val="clear" w:color="auto" w:fill="auto"/>
        <w:tabs>
          <w:tab w:val="left" w:pos="1709"/>
        </w:tabs>
        <w:spacing w:before="0" w:line="240" w:lineRule="auto"/>
        <w:ind w:right="20"/>
        <w:jc w:val="center"/>
        <w:rPr>
          <w:b/>
          <w:sz w:val="24"/>
          <w:szCs w:val="24"/>
        </w:rPr>
      </w:pPr>
      <w:r w:rsidRPr="00A17681">
        <w:rPr>
          <w:b/>
          <w:sz w:val="24"/>
          <w:szCs w:val="24"/>
        </w:rPr>
        <w:t>Внутренний контроль и аудит</w:t>
      </w:r>
    </w:p>
    <w:p w:rsidR="004F1B52" w:rsidRPr="00A17681" w:rsidRDefault="004F1B52" w:rsidP="00A17681">
      <w:pPr>
        <w:pStyle w:val="4"/>
        <w:shd w:val="clear" w:color="auto" w:fill="auto"/>
        <w:tabs>
          <w:tab w:val="left" w:pos="1709"/>
        </w:tabs>
        <w:spacing w:before="0" w:line="240" w:lineRule="auto"/>
        <w:ind w:right="20"/>
        <w:jc w:val="center"/>
        <w:rPr>
          <w:b/>
          <w:sz w:val="24"/>
          <w:szCs w:val="24"/>
        </w:rPr>
      </w:pPr>
    </w:p>
    <w:p w:rsidR="004F1B52" w:rsidRPr="00A17681" w:rsidRDefault="007B54E3" w:rsidP="003C67FE">
      <w:pPr>
        <w:pStyle w:val="4"/>
        <w:numPr>
          <w:ilvl w:val="1"/>
          <w:numId w:val="1"/>
        </w:numPr>
        <w:shd w:val="clear" w:color="auto" w:fill="auto"/>
        <w:tabs>
          <w:tab w:val="left" w:pos="1709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06.12</w:t>
      </w:r>
      <w:r w:rsidR="004F1B52" w:rsidRPr="00A17681">
        <w:rPr>
          <w:sz w:val="24"/>
          <w:szCs w:val="24"/>
        </w:rPr>
        <w:t xml:space="preserve">.2011 № 402-ФЗ «О бухгалтерском учете» установлена обязанность для всех организаций </w:t>
      </w:r>
      <w:proofErr w:type="gramStart"/>
      <w:r w:rsidR="004F1B52" w:rsidRPr="00A17681">
        <w:rPr>
          <w:sz w:val="24"/>
          <w:szCs w:val="24"/>
        </w:rPr>
        <w:t>осуществлять</w:t>
      </w:r>
      <w:proofErr w:type="gramEnd"/>
      <w:r w:rsidR="004F1B52" w:rsidRPr="00A17681">
        <w:rPr>
          <w:sz w:val="24"/>
          <w:szCs w:val="24"/>
        </w:rPr>
        <w:t xml:space="preserve"> внутренний контроль </w:t>
      </w:r>
      <w:r w:rsidR="008F7504" w:rsidRPr="00A17681">
        <w:rPr>
          <w:sz w:val="24"/>
          <w:szCs w:val="24"/>
        </w:rPr>
        <w:t>хозяйственных операций.</w:t>
      </w:r>
    </w:p>
    <w:p w:rsidR="008F7504" w:rsidRPr="00A17681" w:rsidRDefault="00AE0EB6" w:rsidP="003C67FE">
      <w:pPr>
        <w:pStyle w:val="4"/>
        <w:numPr>
          <w:ilvl w:val="1"/>
          <w:numId w:val="1"/>
        </w:numPr>
        <w:shd w:val="clear" w:color="auto" w:fill="auto"/>
        <w:tabs>
          <w:tab w:val="left" w:pos="1709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Система внутреннего контроля Учреждения способствует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учитывает требования Антикоррупционной политики, реализуемой Учреждением, в том числе:</w:t>
      </w:r>
    </w:p>
    <w:p w:rsidR="00465CE0" w:rsidRPr="00A17681" w:rsidRDefault="00465CE0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а)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465CE0" w:rsidRPr="00A17681" w:rsidRDefault="00465CE0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б) контроль документирования операций хозяйственной деятельности Учреждения;</w:t>
      </w:r>
    </w:p>
    <w:p w:rsidR="00465CE0" w:rsidRPr="00A17681" w:rsidRDefault="00465CE0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в) проверка экономической обоснованности осуществляемых операций в сферах коррупционного риска.</w:t>
      </w:r>
    </w:p>
    <w:p w:rsidR="001B4416" w:rsidRPr="00A17681" w:rsidRDefault="001B4416" w:rsidP="003C67FE">
      <w:pPr>
        <w:pStyle w:val="4"/>
        <w:numPr>
          <w:ilvl w:val="1"/>
          <w:numId w:val="1"/>
        </w:numPr>
        <w:shd w:val="clear" w:color="auto" w:fill="auto"/>
        <w:tabs>
          <w:tab w:val="left" w:pos="1719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A17681">
        <w:rPr>
          <w:sz w:val="24"/>
          <w:szCs w:val="24"/>
        </w:rPr>
        <w:t>деятельности</w:t>
      </w:r>
      <w:proofErr w:type="gramEnd"/>
      <w:r w:rsidRPr="00A17681">
        <w:rPr>
          <w:sz w:val="24"/>
          <w:szCs w:val="24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</w:t>
      </w:r>
    </w:p>
    <w:p w:rsidR="001B4416" w:rsidRPr="00A17681" w:rsidRDefault="001B4416" w:rsidP="003C67FE">
      <w:pPr>
        <w:pStyle w:val="4"/>
        <w:numPr>
          <w:ilvl w:val="1"/>
          <w:numId w:val="1"/>
        </w:numPr>
        <w:shd w:val="clear" w:color="auto" w:fill="auto"/>
        <w:tabs>
          <w:tab w:val="left" w:pos="1719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1B4416" w:rsidRPr="00A17681" w:rsidRDefault="00A63D09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а) </w:t>
      </w:r>
      <w:r w:rsidR="001B4416" w:rsidRPr="00A17681">
        <w:rPr>
          <w:sz w:val="24"/>
          <w:szCs w:val="24"/>
        </w:rPr>
        <w:t>оплата услуг, характер которых не определен либо вызывает сомнения;</w:t>
      </w:r>
    </w:p>
    <w:p w:rsidR="001B4416" w:rsidRPr="00A17681" w:rsidRDefault="00A63D09" w:rsidP="00A17681">
      <w:pPr>
        <w:pStyle w:val="4"/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б) </w:t>
      </w:r>
      <w:r w:rsidR="001B4416" w:rsidRPr="00A17681">
        <w:rPr>
          <w:sz w:val="24"/>
          <w:szCs w:val="24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</w:t>
      </w:r>
      <w:r w:rsidR="001B4416" w:rsidRPr="00A17681">
        <w:rPr>
          <w:sz w:val="24"/>
          <w:szCs w:val="24"/>
        </w:rPr>
        <w:lastRenderedPageBreak/>
        <w:t>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1B4416" w:rsidRPr="00A17681" w:rsidRDefault="00A63D09" w:rsidP="00A17681">
      <w:pPr>
        <w:pStyle w:val="4"/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в) </w:t>
      </w:r>
      <w:r w:rsidR="001B4416" w:rsidRPr="00A17681">
        <w:rPr>
          <w:sz w:val="24"/>
          <w:szCs w:val="24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1B4416" w:rsidRPr="00A17681" w:rsidRDefault="00A63D09" w:rsidP="00A17681">
      <w:pPr>
        <w:pStyle w:val="4"/>
        <w:shd w:val="clear" w:color="auto" w:fill="auto"/>
        <w:tabs>
          <w:tab w:val="left" w:pos="91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г) </w:t>
      </w:r>
      <w:r w:rsidR="001B4416" w:rsidRPr="00A17681">
        <w:rPr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="001B4416" w:rsidRPr="00A17681">
        <w:rPr>
          <w:sz w:val="24"/>
          <w:szCs w:val="24"/>
        </w:rPr>
        <w:t>рыночных</w:t>
      </w:r>
      <w:proofErr w:type="gramEnd"/>
      <w:r w:rsidR="001B4416" w:rsidRPr="00A17681">
        <w:rPr>
          <w:sz w:val="24"/>
          <w:szCs w:val="24"/>
        </w:rPr>
        <w:t>;</w:t>
      </w:r>
    </w:p>
    <w:p w:rsidR="001B4416" w:rsidRPr="00A17681" w:rsidRDefault="00A63D09" w:rsidP="00A17681">
      <w:pPr>
        <w:pStyle w:val="4"/>
        <w:shd w:val="clear" w:color="auto" w:fill="auto"/>
        <w:tabs>
          <w:tab w:val="left" w:pos="9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д) </w:t>
      </w:r>
      <w:r w:rsidR="001B4416" w:rsidRPr="00A17681">
        <w:rPr>
          <w:sz w:val="24"/>
          <w:szCs w:val="24"/>
        </w:rPr>
        <w:t>сомнительные платежи наличными деньгами.</w:t>
      </w:r>
    </w:p>
    <w:p w:rsidR="00AE0EB6" w:rsidRPr="00A17681" w:rsidRDefault="00AE0EB6" w:rsidP="00A17681">
      <w:pPr>
        <w:pStyle w:val="4"/>
        <w:shd w:val="clear" w:color="auto" w:fill="auto"/>
        <w:tabs>
          <w:tab w:val="left" w:pos="1709"/>
        </w:tabs>
        <w:spacing w:before="0" w:line="240" w:lineRule="auto"/>
        <w:ind w:left="1070" w:right="20"/>
        <w:rPr>
          <w:sz w:val="24"/>
          <w:szCs w:val="24"/>
        </w:rPr>
      </w:pPr>
    </w:p>
    <w:p w:rsidR="009007CF" w:rsidRPr="00A17681" w:rsidRDefault="006D3F53" w:rsidP="003C67FE">
      <w:pPr>
        <w:pStyle w:val="31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jc w:val="center"/>
        <w:rPr>
          <w:b/>
          <w:sz w:val="24"/>
          <w:szCs w:val="24"/>
        </w:rPr>
      </w:pPr>
      <w:bookmarkStart w:id="5" w:name="bookmark9"/>
      <w:r w:rsidRPr="00A17681">
        <w:rPr>
          <w:b/>
          <w:sz w:val="24"/>
          <w:szCs w:val="24"/>
        </w:rPr>
        <w:t xml:space="preserve">Меры по предупреждению коррупции </w:t>
      </w:r>
    </w:p>
    <w:p w:rsidR="006D3F53" w:rsidRPr="00A17681" w:rsidRDefault="006D3F53" w:rsidP="00A17681">
      <w:pPr>
        <w:pStyle w:val="31"/>
        <w:shd w:val="clear" w:color="auto" w:fill="auto"/>
        <w:tabs>
          <w:tab w:val="left" w:pos="1276"/>
        </w:tabs>
        <w:spacing w:after="0" w:line="240" w:lineRule="auto"/>
        <w:ind w:left="709" w:firstLine="0"/>
        <w:jc w:val="center"/>
        <w:rPr>
          <w:b/>
          <w:sz w:val="24"/>
          <w:szCs w:val="24"/>
        </w:rPr>
      </w:pPr>
      <w:r w:rsidRPr="00A17681">
        <w:rPr>
          <w:b/>
          <w:sz w:val="24"/>
          <w:szCs w:val="24"/>
        </w:rPr>
        <w:t>при взаимодействии с контрагентами</w:t>
      </w:r>
      <w:bookmarkEnd w:id="5"/>
    </w:p>
    <w:p w:rsidR="0024432D" w:rsidRPr="00A17681" w:rsidRDefault="0024432D" w:rsidP="00A17681">
      <w:pPr>
        <w:pStyle w:val="31"/>
        <w:shd w:val="clear" w:color="auto" w:fill="auto"/>
        <w:tabs>
          <w:tab w:val="left" w:pos="1276"/>
        </w:tabs>
        <w:spacing w:after="0" w:line="240" w:lineRule="auto"/>
        <w:ind w:left="709" w:firstLine="0"/>
        <w:jc w:val="center"/>
        <w:rPr>
          <w:sz w:val="24"/>
          <w:szCs w:val="24"/>
        </w:rPr>
      </w:pPr>
    </w:p>
    <w:p w:rsidR="006D3F53" w:rsidRPr="00A17681" w:rsidRDefault="006D3F53" w:rsidP="003C67FE">
      <w:pPr>
        <w:pStyle w:val="4"/>
        <w:numPr>
          <w:ilvl w:val="1"/>
          <w:numId w:val="1"/>
        </w:numPr>
        <w:shd w:val="clear" w:color="auto" w:fill="auto"/>
        <w:tabs>
          <w:tab w:val="left" w:pos="1411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Работа по предупреждению коррупции при взаимодействии с контрагентами, проводится по следующим направлениям:</w:t>
      </w:r>
    </w:p>
    <w:p w:rsidR="006D3F53" w:rsidRPr="00A17681" w:rsidRDefault="009007CF" w:rsidP="00A17681">
      <w:pPr>
        <w:pStyle w:val="4"/>
        <w:shd w:val="clear" w:color="auto" w:fill="auto"/>
        <w:tabs>
          <w:tab w:val="left" w:pos="169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а) </w:t>
      </w:r>
      <w:r w:rsidR="006D3F53" w:rsidRPr="00A17681">
        <w:rPr>
          <w:sz w:val="24"/>
          <w:szCs w:val="24"/>
        </w:rPr>
        <w:t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</w:t>
      </w:r>
    </w:p>
    <w:p w:rsidR="006D3F53" w:rsidRPr="00A17681" w:rsidRDefault="009007CF" w:rsidP="00A17681">
      <w:pPr>
        <w:pStyle w:val="4"/>
        <w:shd w:val="clear" w:color="auto" w:fill="auto"/>
        <w:tabs>
          <w:tab w:val="left" w:pos="1699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A17681">
        <w:rPr>
          <w:sz w:val="24"/>
          <w:szCs w:val="24"/>
        </w:rPr>
        <w:t xml:space="preserve">б) </w:t>
      </w:r>
      <w:r w:rsidR="006D3F53" w:rsidRPr="00A17681">
        <w:rPr>
          <w:sz w:val="24"/>
          <w:szCs w:val="24"/>
        </w:rPr>
        <w:t>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  <w:proofErr w:type="gramEnd"/>
    </w:p>
    <w:p w:rsidR="006D3F53" w:rsidRPr="00A17681" w:rsidRDefault="009007CF" w:rsidP="00A17681">
      <w:pPr>
        <w:pStyle w:val="4"/>
        <w:shd w:val="clear" w:color="auto" w:fill="auto"/>
        <w:tabs>
          <w:tab w:val="left" w:pos="169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в) </w:t>
      </w:r>
      <w:r w:rsidR="006D3F53" w:rsidRPr="00A17681">
        <w:rPr>
          <w:sz w:val="24"/>
          <w:szCs w:val="24"/>
        </w:rPr>
        <w:t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</w:t>
      </w:r>
    </w:p>
    <w:p w:rsidR="006D3F53" w:rsidRPr="00A17681" w:rsidRDefault="009007CF" w:rsidP="00A17681">
      <w:pPr>
        <w:pStyle w:val="4"/>
        <w:shd w:val="clear" w:color="auto" w:fill="auto"/>
        <w:tabs>
          <w:tab w:val="left" w:pos="169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г) </w:t>
      </w:r>
      <w:r w:rsidR="00467E1D" w:rsidRPr="00A17681">
        <w:rPr>
          <w:sz w:val="24"/>
          <w:szCs w:val="24"/>
        </w:rPr>
        <w:t>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6D3F53" w:rsidRPr="00A17681" w:rsidRDefault="009007CF" w:rsidP="00A17681">
      <w:pPr>
        <w:pStyle w:val="4"/>
        <w:shd w:val="clear" w:color="auto" w:fill="auto"/>
        <w:tabs>
          <w:tab w:val="left" w:pos="169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д) </w:t>
      </w:r>
      <w:r w:rsidR="006D3F53" w:rsidRPr="00A17681">
        <w:rPr>
          <w:sz w:val="24"/>
          <w:szCs w:val="24"/>
        </w:rPr>
        <w:t>Размещение на официальном сайте организации информации о мерах по предупреждению коррупции, предпринимаемых в Учреждении.</w:t>
      </w:r>
    </w:p>
    <w:p w:rsidR="00235BCC" w:rsidRPr="00A17681" w:rsidRDefault="00235BCC" w:rsidP="00A17681">
      <w:pPr>
        <w:pStyle w:val="4"/>
        <w:shd w:val="clear" w:color="auto" w:fill="auto"/>
        <w:tabs>
          <w:tab w:val="left" w:pos="1417"/>
        </w:tabs>
        <w:spacing w:before="0" w:line="240" w:lineRule="auto"/>
        <w:ind w:left="1070"/>
        <w:jc w:val="both"/>
        <w:rPr>
          <w:sz w:val="24"/>
          <w:szCs w:val="24"/>
        </w:rPr>
      </w:pPr>
    </w:p>
    <w:p w:rsidR="0024432D" w:rsidRPr="00A17681" w:rsidRDefault="0024432D" w:rsidP="003C67FE">
      <w:pPr>
        <w:pStyle w:val="3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right="20"/>
        <w:jc w:val="center"/>
        <w:rPr>
          <w:b/>
          <w:sz w:val="24"/>
          <w:szCs w:val="24"/>
        </w:rPr>
      </w:pPr>
      <w:bookmarkStart w:id="6" w:name="bookmark13"/>
      <w:r w:rsidRPr="00A17681">
        <w:rPr>
          <w:b/>
          <w:sz w:val="24"/>
          <w:szCs w:val="24"/>
        </w:rPr>
        <w:t>Сотрудничество с контрольно-надзорными и правоохранительными органами в сфере противодействия коррупции</w:t>
      </w:r>
      <w:bookmarkEnd w:id="6"/>
    </w:p>
    <w:p w:rsidR="0024432D" w:rsidRPr="00A17681" w:rsidRDefault="0024432D" w:rsidP="00A17681">
      <w:pPr>
        <w:pStyle w:val="31"/>
        <w:shd w:val="clear" w:color="auto" w:fill="auto"/>
        <w:tabs>
          <w:tab w:val="left" w:pos="572"/>
        </w:tabs>
        <w:spacing w:line="240" w:lineRule="auto"/>
        <w:ind w:left="1080" w:right="20" w:firstLine="0"/>
        <w:rPr>
          <w:sz w:val="24"/>
          <w:szCs w:val="24"/>
        </w:rPr>
      </w:pPr>
    </w:p>
    <w:p w:rsidR="0024432D" w:rsidRPr="00A17681" w:rsidRDefault="0024432D" w:rsidP="003C67FE">
      <w:pPr>
        <w:pStyle w:val="4"/>
        <w:numPr>
          <w:ilvl w:val="1"/>
          <w:numId w:val="1"/>
        </w:numPr>
        <w:shd w:val="clear" w:color="auto" w:fill="auto"/>
        <w:tabs>
          <w:tab w:val="left" w:pos="1421"/>
          <w:tab w:val="left" w:pos="4282"/>
          <w:tab w:val="left" w:pos="5333"/>
          <w:tab w:val="left" w:pos="9197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  <w:lang w:eastAsia="ru-RU"/>
        </w:rPr>
        <w:t>Сотрудничество</w:t>
      </w:r>
      <w:r w:rsidRPr="00A17681">
        <w:rPr>
          <w:sz w:val="24"/>
          <w:szCs w:val="24"/>
          <w:lang w:eastAsia="ru-RU"/>
        </w:rPr>
        <w:tab/>
        <w:t>с</w:t>
      </w:r>
      <w:r w:rsidRPr="00A17681">
        <w:rPr>
          <w:sz w:val="24"/>
          <w:szCs w:val="24"/>
          <w:lang w:eastAsia="ru-RU"/>
        </w:rPr>
        <w:tab/>
        <w:t>контрольно-надзорными</w:t>
      </w:r>
      <w:r w:rsidRPr="00A17681">
        <w:rPr>
          <w:sz w:val="24"/>
          <w:szCs w:val="24"/>
          <w:lang w:eastAsia="ru-RU"/>
        </w:rPr>
        <w:tab/>
        <w:t>и</w:t>
      </w:r>
      <w:r w:rsidRPr="00A17681">
        <w:rPr>
          <w:sz w:val="24"/>
          <w:szCs w:val="24"/>
        </w:rPr>
        <w:t xml:space="preserve"> правоохранительными органами является важным показателем действительной приверженности </w:t>
      </w:r>
      <w:proofErr w:type="gramStart"/>
      <w:r w:rsidRPr="00A17681">
        <w:rPr>
          <w:sz w:val="24"/>
          <w:szCs w:val="24"/>
        </w:rPr>
        <w:t>Учреждения</w:t>
      </w:r>
      <w:proofErr w:type="gramEnd"/>
      <w:r w:rsidRPr="00A17681">
        <w:rPr>
          <w:sz w:val="24"/>
          <w:szCs w:val="24"/>
        </w:rPr>
        <w:t xml:space="preserve"> декларируемым антикоррупционным стандартам поведения.</w:t>
      </w:r>
    </w:p>
    <w:p w:rsidR="0024432D" w:rsidRPr="00A17681" w:rsidRDefault="0024432D" w:rsidP="00E2121C">
      <w:r w:rsidRPr="00A17681">
        <w:t xml:space="preserve">Учреждение принимает на себя </w:t>
      </w:r>
      <w:r w:rsidRPr="00E2121C">
        <w:t>публичное</w:t>
      </w:r>
      <w:r w:rsidRPr="00A17681">
        <w:t xml:space="preserve"> обязательство сообщать в правоохранительные органы обо всех случаях совершения коррупционных правонарушений, о которых Учреждению стало известно.</w:t>
      </w:r>
    </w:p>
    <w:p w:rsidR="0024432D" w:rsidRPr="00A17681" w:rsidRDefault="0024432D" w:rsidP="003C67FE">
      <w:pPr>
        <w:pStyle w:val="4"/>
        <w:numPr>
          <w:ilvl w:val="1"/>
          <w:numId w:val="1"/>
        </w:numPr>
        <w:shd w:val="clear" w:color="auto" w:fill="auto"/>
        <w:tabs>
          <w:tab w:val="left" w:pos="1416"/>
        </w:tabs>
        <w:spacing w:before="0" w:line="240" w:lineRule="auto"/>
        <w:ind w:left="0" w:firstLine="710"/>
        <w:jc w:val="both"/>
        <w:rPr>
          <w:sz w:val="24"/>
          <w:szCs w:val="24"/>
        </w:rPr>
      </w:pPr>
      <w:proofErr w:type="gramStart"/>
      <w:r w:rsidRPr="00A17681">
        <w:rPr>
          <w:sz w:val="24"/>
          <w:szCs w:val="24"/>
        </w:rPr>
        <w:t>Учреждение принимает на себя обязательство воздерживаться от каких-либо санкций в отношении работников, сообщивших в контрольно</w:t>
      </w:r>
      <w:r w:rsidRPr="00A17681">
        <w:rPr>
          <w:sz w:val="24"/>
          <w:szCs w:val="24"/>
        </w:rPr>
        <w:softHyphen/>
      </w:r>
      <w:r w:rsidR="000571B4">
        <w:rPr>
          <w:sz w:val="24"/>
          <w:szCs w:val="24"/>
        </w:rPr>
        <w:t>-</w:t>
      </w:r>
      <w:r w:rsidRPr="00A17681">
        <w:rPr>
          <w:sz w:val="24"/>
          <w:szCs w:val="24"/>
        </w:rPr>
        <w:t>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24432D" w:rsidRPr="00A17681" w:rsidRDefault="0024432D" w:rsidP="003C67FE">
      <w:pPr>
        <w:pStyle w:val="4"/>
        <w:numPr>
          <w:ilvl w:val="1"/>
          <w:numId w:val="1"/>
        </w:numPr>
        <w:shd w:val="clear" w:color="auto" w:fill="auto"/>
        <w:tabs>
          <w:tab w:val="left" w:pos="1421"/>
          <w:tab w:val="left" w:pos="4282"/>
          <w:tab w:val="left" w:pos="5333"/>
          <w:tab w:val="left" w:pos="9197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Сотрудн</w:t>
      </w:r>
      <w:r w:rsidR="003C67FE">
        <w:rPr>
          <w:sz w:val="24"/>
          <w:szCs w:val="24"/>
        </w:rPr>
        <w:t>ичество</w:t>
      </w:r>
      <w:r w:rsidR="003C67FE">
        <w:rPr>
          <w:sz w:val="24"/>
          <w:szCs w:val="24"/>
        </w:rPr>
        <w:tab/>
        <w:t>с</w:t>
      </w:r>
      <w:r w:rsidR="003C67FE">
        <w:rPr>
          <w:sz w:val="24"/>
          <w:szCs w:val="24"/>
        </w:rPr>
        <w:tab/>
        <w:t>контрольно-надзорными</w:t>
      </w:r>
      <w:r w:rsidR="003C67FE" w:rsidRPr="003C67FE">
        <w:rPr>
          <w:sz w:val="24"/>
          <w:szCs w:val="24"/>
        </w:rPr>
        <w:t xml:space="preserve"> </w:t>
      </w:r>
      <w:r w:rsidR="003C67FE">
        <w:rPr>
          <w:sz w:val="24"/>
          <w:szCs w:val="24"/>
        </w:rPr>
        <w:t>и</w:t>
      </w:r>
      <w:r w:rsidR="003C67FE" w:rsidRPr="003C67FE">
        <w:rPr>
          <w:sz w:val="24"/>
          <w:szCs w:val="24"/>
        </w:rPr>
        <w:t xml:space="preserve"> </w:t>
      </w:r>
      <w:r w:rsidRPr="00A17681">
        <w:rPr>
          <w:sz w:val="24"/>
          <w:szCs w:val="24"/>
        </w:rPr>
        <w:t>правоохранительными органами также осуществляется в форме:</w:t>
      </w:r>
    </w:p>
    <w:p w:rsidR="0024432D" w:rsidRPr="00A17681" w:rsidRDefault="0024432D" w:rsidP="00A17681">
      <w:pPr>
        <w:pStyle w:val="4"/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а) оказания содействия уполномоченным представителям контрольно - надзорных и правоохранительных органов при проведении ими контрольно</w:t>
      </w:r>
      <w:r w:rsidR="000571B4">
        <w:rPr>
          <w:sz w:val="24"/>
          <w:szCs w:val="24"/>
        </w:rPr>
        <w:t>-</w:t>
      </w:r>
      <w:r w:rsidRPr="00A17681">
        <w:rPr>
          <w:sz w:val="24"/>
          <w:szCs w:val="24"/>
        </w:rPr>
        <w:softHyphen/>
        <w:t>надзорных мероприятий в отношении Учреждения по вопросам предупреждения и противодействия коррупции;</w:t>
      </w:r>
    </w:p>
    <w:p w:rsidR="0024432D" w:rsidRPr="00A17681" w:rsidRDefault="0024432D" w:rsidP="00A17681">
      <w:pPr>
        <w:pStyle w:val="4"/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17681">
        <w:rPr>
          <w:sz w:val="24"/>
          <w:szCs w:val="24"/>
        </w:rPr>
        <w:t xml:space="preserve">б) оказания содействия уполномоченным представителям правоохранительных </w:t>
      </w:r>
      <w:r w:rsidRPr="00A17681">
        <w:rPr>
          <w:sz w:val="24"/>
          <w:szCs w:val="24"/>
        </w:rPr>
        <w:lastRenderedPageBreak/>
        <w:t>органов при проведении мероприятий по пресечению или расследованию коррупционных преступлений, включая оперативно</w:t>
      </w:r>
      <w:r w:rsidR="00C95F81">
        <w:rPr>
          <w:sz w:val="24"/>
          <w:szCs w:val="24"/>
        </w:rPr>
        <w:t>-</w:t>
      </w:r>
      <w:r w:rsidRPr="00A17681">
        <w:rPr>
          <w:sz w:val="24"/>
          <w:szCs w:val="24"/>
        </w:rPr>
        <w:softHyphen/>
        <w:t>розыскные мероприятия.</w:t>
      </w:r>
    </w:p>
    <w:p w:rsidR="0024432D" w:rsidRPr="00A17681" w:rsidRDefault="0024432D" w:rsidP="00063A0F">
      <w:pPr>
        <w:pStyle w:val="4"/>
        <w:numPr>
          <w:ilvl w:val="1"/>
          <w:numId w:val="1"/>
        </w:numPr>
        <w:shd w:val="clear" w:color="auto" w:fill="auto"/>
        <w:tabs>
          <w:tab w:val="left" w:pos="1411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Главный врач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24432D" w:rsidRPr="00A17681" w:rsidRDefault="0024432D" w:rsidP="00063A0F">
      <w:pPr>
        <w:pStyle w:val="4"/>
        <w:numPr>
          <w:ilvl w:val="1"/>
          <w:numId w:val="1"/>
        </w:numPr>
        <w:shd w:val="clear" w:color="auto" w:fill="auto"/>
        <w:tabs>
          <w:tab w:val="left" w:pos="1411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Главный врач и работники Учреждения не допускают вмешательства в деятельность должностных лиц контрольно-надзорных и правоохранительных органов.</w:t>
      </w:r>
    </w:p>
    <w:p w:rsidR="00235BCC" w:rsidRPr="00A17681" w:rsidRDefault="00235BCC" w:rsidP="00A17681">
      <w:pPr>
        <w:pStyle w:val="ConsPlusNormal"/>
        <w:ind w:left="710"/>
        <w:jc w:val="both"/>
      </w:pPr>
    </w:p>
    <w:p w:rsidR="00235BCC" w:rsidRPr="00A17681" w:rsidRDefault="00235BCC" w:rsidP="00A17681">
      <w:pPr>
        <w:pStyle w:val="ConsPlusNormal"/>
        <w:ind w:left="710"/>
        <w:jc w:val="both"/>
      </w:pPr>
    </w:p>
    <w:p w:rsidR="00B86126" w:rsidRPr="00A17681" w:rsidRDefault="00B86126" w:rsidP="003C67FE">
      <w:pPr>
        <w:pStyle w:val="31"/>
        <w:numPr>
          <w:ilvl w:val="0"/>
          <w:numId w:val="1"/>
        </w:numPr>
        <w:shd w:val="clear" w:color="auto" w:fill="auto"/>
        <w:tabs>
          <w:tab w:val="left" w:pos="2978"/>
        </w:tabs>
        <w:spacing w:line="240" w:lineRule="auto"/>
        <w:ind w:right="900"/>
        <w:jc w:val="center"/>
        <w:rPr>
          <w:b/>
          <w:sz w:val="24"/>
          <w:szCs w:val="24"/>
        </w:rPr>
      </w:pPr>
      <w:bookmarkStart w:id="7" w:name="bookmark14"/>
      <w:r w:rsidRPr="00A17681">
        <w:rPr>
          <w:b/>
          <w:sz w:val="24"/>
          <w:szCs w:val="24"/>
        </w:rPr>
        <w:t>Ответственность работников за несоблюдение требований антикоррупционной политики</w:t>
      </w:r>
      <w:bookmarkEnd w:id="7"/>
    </w:p>
    <w:p w:rsidR="00B86126" w:rsidRPr="00A17681" w:rsidRDefault="00B86126" w:rsidP="00063A0F">
      <w:pPr>
        <w:pStyle w:val="4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Учреждение и его работники должны соблюдать нормы законодательства о противодействии коррупции.</w:t>
      </w:r>
    </w:p>
    <w:p w:rsidR="00B86126" w:rsidRDefault="00B86126" w:rsidP="00063A0F">
      <w:pPr>
        <w:pStyle w:val="4"/>
        <w:numPr>
          <w:ilvl w:val="1"/>
          <w:numId w:val="1"/>
        </w:numPr>
        <w:shd w:val="clear" w:color="auto" w:fill="auto"/>
        <w:tabs>
          <w:tab w:val="left" w:pos="1416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Главный врач и работники Учреждения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</w:t>
      </w:r>
    </w:p>
    <w:p w:rsidR="00A17681" w:rsidRPr="00A17681" w:rsidRDefault="00A17681" w:rsidP="00A17681">
      <w:pPr>
        <w:pStyle w:val="4"/>
        <w:shd w:val="clear" w:color="auto" w:fill="auto"/>
        <w:tabs>
          <w:tab w:val="left" w:pos="1416"/>
        </w:tabs>
        <w:spacing w:before="0" w:line="240" w:lineRule="auto"/>
        <w:ind w:left="709"/>
        <w:jc w:val="both"/>
        <w:rPr>
          <w:sz w:val="24"/>
          <w:szCs w:val="24"/>
        </w:rPr>
      </w:pPr>
    </w:p>
    <w:p w:rsidR="00B86126" w:rsidRPr="00A17681" w:rsidRDefault="00B86126" w:rsidP="003C67FE">
      <w:pPr>
        <w:pStyle w:val="31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8" w:name="bookmark15"/>
      <w:r w:rsidRPr="00A17681">
        <w:rPr>
          <w:b/>
          <w:sz w:val="24"/>
          <w:szCs w:val="24"/>
        </w:rPr>
        <w:t>Порядок пересмотра и внесения изменений в Антикоррупционную политику</w:t>
      </w:r>
      <w:bookmarkEnd w:id="8"/>
    </w:p>
    <w:p w:rsidR="00B86126" w:rsidRPr="00A17681" w:rsidRDefault="00B86126" w:rsidP="00063A0F">
      <w:pPr>
        <w:pStyle w:val="4"/>
        <w:numPr>
          <w:ilvl w:val="1"/>
          <w:numId w:val="1"/>
        </w:numPr>
        <w:shd w:val="clear" w:color="auto" w:fill="auto"/>
        <w:tabs>
          <w:tab w:val="left" w:pos="1421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Учреждение осуществляет регулярный мониторинг эффективности реализации Антикоррупционной политики.</w:t>
      </w:r>
    </w:p>
    <w:p w:rsidR="00B86126" w:rsidRPr="00A17681" w:rsidRDefault="00B86126" w:rsidP="00063A0F">
      <w:pPr>
        <w:pStyle w:val="4"/>
        <w:numPr>
          <w:ilvl w:val="1"/>
          <w:numId w:val="1"/>
        </w:numPr>
        <w:shd w:val="clear" w:color="auto" w:fill="auto"/>
        <w:tabs>
          <w:tab w:val="left" w:pos="1411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Должностные лица, на которые возложены функции по профилактике и противодействию коррупции, ежегодно готовит отчет о реализации мер по предупреждению коррупции в Учреждении, на основании которого в настоящую Антикоррупционную политику могут быть внесены изменения и дополнения.</w:t>
      </w:r>
    </w:p>
    <w:p w:rsidR="00B86126" w:rsidRPr="00A17681" w:rsidRDefault="00B86126" w:rsidP="00063A0F">
      <w:pPr>
        <w:pStyle w:val="4"/>
        <w:numPr>
          <w:ilvl w:val="1"/>
          <w:numId w:val="1"/>
        </w:numPr>
        <w:shd w:val="clear" w:color="auto" w:fill="auto"/>
        <w:tabs>
          <w:tab w:val="left" w:pos="1416"/>
          <w:tab w:val="left" w:pos="211"/>
        </w:tabs>
        <w:spacing w:before="0" w:line="240" w:lineRule="auto"/>
        <w:ind w:left="0" w:firstLine="710"/>
        <w:jc w:val="both"/>
        <w:rPr>
          <w:sz w:val="24"/>
          <w:szCs w:val="24"/>
        </w:rPr>
      </w:pPr>
      <w:r w:rsidRPr="00A17681">
        <w:rPr>
          <w:sz w:val="24"/>
          <w:szCs w:val="24"/>
        </w:rPr>
        <w:t>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Учреждения.</w:t>
      </w:r>
    </w:p>
    <w:p w:rsidR="006655A7" w:rsidRPr="003333AD" w:rsidRDefault="006655A7" w:rsidP="00A17681">
      <w:pPr>
        <w:pStyle w:val="a3"/>
        <w:ind w:left="710"/>
      </w:pPr>
    </w:p>
    <w:sectPr w:rsidR="006655A7" w:rsidRPr="003333AD" w:rsidSect="0060120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49" w:rsidRDefault="00092549" w:rsidP="00601206">
      <w:r>
        <w:separator/>
      </w:r>
    </w:p>
  </w:endnote>
  <w:endnote w:type="continuationSeparator" w:id="0">
    <w:p w:rsidR="00092549" w:rsidRDefault="00092549" w:rsidP="0060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14057"/>
      <w:docPartObj>
        <w:docPartGallery w:val="Page Numbers (Bottom of Page)"/>
        <w:docPartUnique/>
      </w:docPartObj>
    </w:sdtPr>
    <w:sdtContent>
      <w:p w:rsidR="00601206" w:rsidRDefault="00F3351D">
        <w:pPr>
          <w:pStyle w:val="a7"/>
          <w:jc w:val="right"/>
        </w:pPr>
        <w:r>
          <w:fldChar w:fldCharType="begin"/>
        </w:r>
        <w:r w:rsidR="00601206">
          <w:instrText>PAGE   \* MERGEFORMAT</w:instrText>
        </w:r>
        <w:r>
          <w:fldChar w:fldCharType="separate"/>
        </w:r>
        <w:r w:rsidR="00347B45">
          <w:rPr>
            <w:noProof/>
          </w:rPr>
          <w:t>8</w:t>
        </w:r>
        <w:r>
          <w:fldChar w:fldCharType="end"/>
        </w:r>
      </w:p>
    </w:sdtContent>
  </w:sdt>
  <w:p w:rsidR="00601206" w:rsidRDefault="006012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49" w:rsidRDefault="00092549" w:rsidP="00601206">
      <w:r>
        <w:separator/>
      </w:r>
    </w:p>
  </w:footnote>
  <w:footnote w:type="continuationSeparator" w:id="0">
    <w:p w:rsidR="00092549" w:rsidRDefault="00092549" w:rsidP="00601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47"/>
    <w:multiLevelType w:val="multilevel"/>
    <w:tmpl w:val="6590C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15C9D"/>
    <w:multiLevelType w:val="multilevel"/>
    <w:tmpl w:val="97C62D08"/>
    <w:lvl w:ilvl="0">
      <w:start w:val="1"/>
      <w:numFmt w:val="decimal"/>
      <w:lvlText w:val="1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5689B"/>
    <w:multiLevelType w:val="multilevel"/>
    <w:tmpl w:val="B24A6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3466E"/>
    <w:multiLevelType w:val="multilevel"/>
    <w:tmpl w:val="6B42304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83462"/>
    <w:multiLevelType w:val="multilevel"/>
    <w:tmpl w:val="8BAE19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12D28"/>
    <w:multiLevelType w:val="multilevel"/>
    <w:tmpl w:val="9D1CC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40137A"/>
    <w:multiLevelType w:val="multilevel"/>
    <w:tmpl w:val="B5645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877017"/>
    <w:multiLevelType w:val="multilevel"/>
    <w:tmpl w:val="C6DA1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9225BA"/>
    <w:multiLevelType w:val="multilevel"/>
    <w:tmpl w:val="6B42304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27928"/>
    <w:multiLevelType w:val="multilevel"/>
    <w:tmpl w:val="7090B224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E08"/>
    <w:rsid w:val="00051E08"/>
    <w:rsid w:val="000571B4"/>
    <w:rsid w:val="00063A0F"/>
    <w:rsid w:val="00092549"/>
    <w:rsid w:val="000A5D42"/>
    <w:rsid w:val="000B0025"/>
    <w:rsid w:val="000E33C5"/>
    <w:rsid w:val="00155321"/>
    <w:rsid w:val="001701BB"/>
    <w:rsid w:val="001A08D1"/>
    <w:rsid w:val="001B4416"/>
    <w:rsid w:val="001D5AC3"/>
    <w:rsid w:val="00214349"/>
    <w:rsid w:val="00235BCC"/>
    <w:rsid w:val="00236D8D"/>
    <w:rsid w:val="0024432D"/>
    <w:rsid w:val="0026150A"/>
    <w:rsid w:val="002729D6"/>
    <w:rsid w:val="0027525D"/>
    <w:rsid w:val="002A6080"/>
    <w:rsid w:val="002B1D4B"/>
    <w:rsid w:val="002B4588"/>
    <w:rsid w:val="002B576C"/>
    <w:rsid w:val="003066A9"/>
    <w:rsid w:val="003233A0"/>
    <w:rsid w:val="003333AD"/>
    <w:rsid w:val="00347B45"/>
    <w:rsid w:val="00374C70"/>
    <w:rsid w:val="003C67FE"/>
    <w:rsid w:val="00400134"/>
    <w:rsid w:val="00401E14"/>
    <w:rsid w:val="00403E52"/>
    <w:rsid w:val="004460C9"/>
    <w:rsid w:val="0045348C"/>
    <w:rsid w:val="00465CE0"/>
    <w:rsid w:val="00467E1D"/>
    <w:rsid w:val="004A1511"/>
    <w:rsid w:val="004F1B52"/>
    <w:rsid w:val="0050279B"/>
    <w:rsid w:val="00582EC9"/>
    <w:rsid w:val="005B3C1E"/>
    <w:rsid w:val="005B4D97"/>
    <w:rsid w:val="00601206"/>
    <w:rsid w:val="006446BC"/>
    <w:rsid w:val="00664AAB"/>
    <w:rsid w:val="006655A7"/>
    <w:rsid w:val="006D3F53"/>
    <w:rsid w:val="00737A74"/>
    <w:rsid w:val="007442C2"/>
    <w:rsid w:val="00750181"/>
    <w:rsid w:val="00766F2F"/>
    <w:rsid w:val="007B54E3"/>
    <w:rsid w:val="00806554"/>
    <w:rsid w:val="00866CD0"/>
    <w:rsid w:val="008D221A"/>
    <w:rsid w:val="008D476F"/>
    <w:rsid w:val="008F7504"/>
    <w:rsid w:val="009007CF"/>
    <w:rsid w:val="009153D7"/>
    <w:rsid w:val="00933C24"/>
    <w:rsid w:val="009A0BD9"/>
    <w:rsid w:val="009C57CA"/>
    <w:rsid w:val="00A17681"/>
    <w:rsid w:val="00A5064B"/>
    <w:rsid w:val="00A63D09"/>
    <w:rsid w:val="00AD1FCA"/>
    <w:rsid w:val="00AE0EB6"/>
    <w:rsid w:val="00B020C1"/>
    <w:rsid w:val="00B04841"/>
    <w:rsid w:val="00B07940"/>
    <w:rsid w:val="00B80C21"/>
    <w:rsid w:val="00B86126"/>
    <w:rsid w:val="00BA02C4"/>
    <w:rsid w:val="00BA760B"/>
    <w:rsid w:val="00BB4C86"/>
    <w:rsid w:val="00BB6302"/>
    <w:rsid w:val="00BC4C91"/>
    <w:rsid w:val="00C010F2"/>
    <w:rsid w:val="00C35BDB"/>
    <w:rsid w:val="00C95F81"/>
    <w:rsid w:val="00CC52CD"/>
    <w:rsid w:val="00CF545E"/>
    <w:rsid w:val="00D576A8"/>
    <w:rsid w:val="00D601C4"/>
    <w:rsid w:val="00D62428"/>
    <w:rsid w:val="00D824B5"/>
    <w:rsid w:val="00D836A7"/>
    <w:rsid w:val="00D91B20"/>
    <w:rsid w:val="00DB2EE9"/>
    <w:rsid w:val="00DC0EDD"/>
    <w:rsid w:val="00DF722C"/>
    <w:rsid w:val="00E00807"/>
    <w:rsid w:val="00E17C21"/>
    <w:rsid w:val="00E2121C"/>
    <w:rsid w:val="00EE3E34"/>
    <w:rsid w:val="00EE76C6"/>
    <w:rsid w:val="00F2597D"/>
    <w:rsid w:val="00F3351D"/>
    <w:rsid w:val="00F3688C"/>
    <w:rsid w:val="00F42B60"/>
    <w:rsid w:val="00F8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08"/>
    <w:pPr>
      <w:ind w:left="720"/>
      <w:contextualSpacing/>
    </w:pPr>
  </w:style>
  <w:style w:type="paragraph" w:customStyle="1" w:styleId="ConsPlusNormal">
    <w:name w:val="ConsPlusNormal"/>
    <w:rsid w:val="0066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rsid w:val="005B3C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5B3C1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5B3C1E"/>
    <w:pPr>
      <w:widowControl w:val="0"/>
      <w:shd w:val="clear" w:color="auto" w:fill="FFFFFF"/>
      <w:spacing w:before="7380" w:line="0" w:lineRule="atLeast"/>
    </w:pPr>
    <w:rPr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4"/>
    <w:rsid w:val="004A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A1511"/>
    <w:pPr>
      <w:widowControl w:val="0"/>
      <w:shd w:val="clear" w:color="auto" w:fill="FFFFFF"/>
      <w:spacing w:before="360" w:after="240" w:line="0" w:lineRule="atLeast"/>
      <w:ind w:hanging="340"/>
    </w:pPr>
    <w:rPr>
      <w:color w:val="000000"/>
      <w:spacing w:val="4"/>
      <w:sz w:val="22"/>
      <w:szCs w:val="22"/>
    </w:rPr>
  </w:style>
  <w:style w:type="character" w:customStyle="1" w:styleId="30">
    <w:name w:val="Заголовок №3_"/>
    <w:basedOn w:val="a0"/>
    <w:link w:val="31"/>
    <w:rsid w:val="00D60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D601C4"/>
    <w:pPr>
      <w:widowControl w:val="0"/>
      <w:shd w:val="clear" w:color="auto" w:fill="FFFFFF"/>
      <w:spacing w:after="60" w:line="374" w:lineRule="exact"/>
      <w:ind w:hanging="1700"/>
      <w:outlineLvl w:val="2"/>
    </w:pPr>
    <w:rPr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601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1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2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08"/>
    <w:pPr>
      <w:ind w:left="720"/>
      <w:contextualSpacing/>
    </w:pPr>
  </w:style>
  <w:style w:type="paragraph" w:customStyle="1" w:styleId="ConsPlusNormal">
    <w:name w:val="ConsPlusNormal"/>
    <w:rsid w:val="0066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rsid w:val="005B3C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5B3C1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5B3C1E"/>
    <w:pPr>
      <w:widowControl w:val="0"/>
      <w:shd w:val="clear" w:color="auto" w:fill="FFFFFF"/>
      <w:spacing w:before="7380" w:line="0" w:lineRule="atLeast"/>
    </w:pPr>
    <w:rPr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4"/>
    <w:rsid w:val="004A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A1511"/>
    <w:pPr>
      <w:widowControl w:val="0"/>
      <w:shd w:val="clear" w:color="auto" w:fill="FFFFFF"/>
      <w:spacing w:before="360" w:after="240" w:line="0" w:lineRule="atLeast"/>
      <w:ind w:hanging="340"/>
    </w:pPr>
    <w:rPr>
      <w:color w:val="000000"/>
      <w:spacing w:val="4"/>
      <w:sz w:val="22"/>
      <w:szCs w:val="22"/>
    </w:rPr>
  </w:style>
  <w:style w:type="character" w:customStyle="1" w:styleId="30">
    <w:name w:val="Заголовок №3_"/>
    <w:basedOn w:val="a0"/>
    <w:link w:val="31"/>
    <w:rsid w:val="00D60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D601C4"/>
    <w:pPr>
      <w:widowControl w:val="0"/>
      <w:shd w:val="clear" w:color="auto" w:fill="FFFFFF"/>
      <w:spacing w:after="60" w:line="374" w:lineRule="exact"/>
      <w:ind w:hanging="1700"/>
      <w:outlineLvl w:val="2"/>
    </w:pPr>
    <w:rPr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601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1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2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0206-6D91-4C12-B3C5-F73C3FF5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FMBA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Екатерина Валентиновна</dc:creator>
  <cp:lastModifiedBy>kab23-01</cp:lastModifiedBy>
  <cp:revision>2</cp:revision>
  <cp:lastPrinted>2016-05-04T13:16:00Z</cp:lastPrinted>
  <dcterms:created xsi:type="dcterms:W3CDTF">2023-09-15T07:42:00Z</dcterms:created>
  <dcterms:modified xsi:type="dcterms:W3CDTF">2023-09-15T07:42:00Z</dcterms:modified>
</cp:coreProperties>
</file>